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C8" w:rsidRPr="009E17BD" w:rsidRDefault="005A23C8" w:rsidP="009E1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BD">
        <w:rPr>
          <w:rFonts w:ascii="Times New Roman" w:hAnsi="Times New Roman" w:cs="Times New Roman"/>
          <w:b/>
          <w:sz w:val="28"/>
          <w:szCs w:val="28"/>
        </w:rPr>
        <w:t>ПСКОВСКАЯ ОБЛАСТЬ</w:t>
      </w:r>
    </w:p>
    <w:p w:rsidR="005A23C8" w:rsidRPr="009E17BD" w:rsidRDefault="005A23C8" w:rsidP="009E1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BD">
        <w:rPr>
          <w:rFonts w:ascii="Times New Roman" w:hAnsi="Times New Roman" w:cs="Times New Roman"/>
          <w:b/>
          <w:sz w:val="28"/>
          <w:szCs w:val="28"/>
        </w:rPr>
        <w:t>СЕБЕЖСКИЙ РАЙОН</w:t>
      </w:r>
    </w:p>
    <w:p w:rsidR="005A23C8" w:rsidRPr="009E17BD" w:rsidRDefault="005A23C8" w:rsidP="009E1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BD">
        <w:rPr>
          <w:rFonts w:ascii="Times New Roman" w:hAnsi="Times New Roman" w:cs="Times New Roman"/>
          <w:b/>
          <w:sz w:val="28"/>
          <w:szCs w:val="28"/>
        </w:rPr>
        <w:t>СОБРАНИЕ ДЕПУТАТОВ ГОРОДСКОГО ПОСЕЛЕНИЯ  «ИДРИЦА»</w:t>
      </w:r>
    </w:p>
    <w:p w:rsidR="005A23C8" w:rsidRPr="009E17BD" w:rsidRDefault="005A23C8" w:rsidP="009E17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23C8" w:rsidRPr="009E17BD" w:rsidRDefault="005A23C8" w:rsidP="009E17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7B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A23C8" w:rsidRPr="009E17BD" w:rsidRDefault="005A23C8" w:rsidP="009E17BD">
      <w:pPr>
        <w:pStyle w:val="a6"/>
        <w:jc w:val="center"/>
        <w:rPr>
          <w:b/>
          <w:sz w:val="28"/>
          <w:szCs w:val="28"/>
        </w:rPr>
      </w:pPr>
    </w:p>
    <w:p w:rsidR="005A23C8" w:rsidRPr="009E17BD" w:rsidRDefault="005A23C8" w:rsidP="009E17BD">
      <w:pPr>
        <w:pStyle w:val="a6"/>
        <w:jc w:val="center"/>
        <w:rPr>
          <w:b/>
          <w:sz w:val="28"/>
          <w:szCs w:val="28"/>
        </w:rPr>
      </w:pPr>
    </w:p>
    <w:p w:rsidR="005A23C8" w:rsidRPr="009E17BD" w:rsidRDefault="005A23C8" w:rsidP="009E1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BD">
        <w:rPr>
          <w:rFonts w:ascii="Times New Roman" w:hAnsi="Times New Roman" w:cs="Times New Roman"/>
          <w:sz w:val="28"/>
          <w:szCs w:val="28"/>
        </w:rPr>
        <w:t>от  18.05.2020 г. № 175</w:t>
      </w:r>
    </w:p>
    <w:p w:rsidR="005A23C8" w:rsidRPr="009E17BD" w:rsidRDefault="005A23C8" w:rsidP="009E17BD">
      <w:pPr>
        <w:spacing w:after="0"/>
        <w:rPr>
          <w:rFonts w:ascii="Times New Roman" w:hAnsi="Times New Roman" w:cs="Times New Roman"/>
        </w:rPr>
      </w:pPr>
      <w:proofErr w:type="gramStart"/>
      <w:r w:rsidRPr="009E17BD">
        <w:rPr>
          <w:rFonts w:ascii="Times New Roman" w:hAnsi="Times New Roman" w:cs="Times New Roman"/>
        </w:rPr>
        <w:t>(принято на сорок четвертой сессии</w:t>
      </w:r>
      <w:proofErr w:type="gramEnd"/>
    </w:p>
    <w:p w:rsidR="005A23C8" w:rsidRPr="009E17BD" w:rsidRDefault="005A23C8" w:rsidP="009E17BD">
      <w:pPr>
        <w:spacing w:after="0"/>
        <w:rPr>
          <w:rFonts w:ascii="Times New Roman" w:hAnsi="Times New Roman" w:cs="Times New Roman"/>
        </w:rPr>
      </w:pPr>
      <w:r w:rsidRPr="009E17BD">
        <w:rPr>
          <w:rFonts w:ascii="Times New Roman" w:hAnsi="Times New Roman" w:cs="Times New Roman"/>
        </w:rPr>
        <w:t>Собрания депутатов городского</w:t>
      </w:r>
    </w:p>
    <w:p w:rsidR="005A23C8" w:rsidRPr="009E17BD" w:rsidRDefault="005A23C8" w:rsidP="009E17BD">
      <w:pPr>
        <w:spacing w:after="0"/>
        <w:rPr>
          <w:rFonts w:ascii="Times New Roman" w:hAnsi="Times New Roman" w:cs="Times New Roman"/>
        </w:rPr>
      </w:pPr>
      <w:r w:rsidRPr="009E17BD">
        <w:rPr>
          <w:rFonts w:ascii="Times New Roman" w:hAnsi="Times New Roman" w:cs="Times New Roman"/>
        </w:rPr>
        <w:t>поселения «Идрица» первого созыва)</w:t>
      </w:r>
    </w:p>
    <w:p w:rsidR="005A23C8" w:rsidRPr="009E17BD" w:rsidRDefault="005A23C8" w:rsidP="009E17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23C8" w:rsidRPr="009E17BD" w:rsidRDefault="005A23C8" w:rsidP="009E17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5"/>
      </w:tblGrid>
      <w:tr w:rsidR="005A23C8" w:rsidRPr="009E17BD" w:rsidTr="00CD44FE">
        <w:trPr>
          <w:trHeight w:val="781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</w:tcPr>
          <w:p w:rsidR="005A23C8" w:rsidRPr="009E17BD" w:rsidRDefault="005A23C8" w:rsidP="009E17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17B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 проделанной работе за 2019 год Главы городского поселения «Идрица»</w:t>
            </w:r>
          </w:p>
        </w:tc>
      </w:tr>
    </w:tbl>
    <w:p w:rsidR="005A23C8" w:rsidRPr="009E17BD" w:rsidRDefault="005A23C8" w:rsidP="009E1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3C8" w:rsidRPr="009E17BD" w:rsidRDefault="005A23C8" w:rsidP="009E1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3C8" w:rsidRPr="009E17BD" w:rsidRDefault="005A23C8" w:rsidP="009E17BD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9E17BD">
        <w:rPr>
          <w:color w:val="3C3C3C"/>
          <w:sz w:val="28"/>
          <w:szCs w:val="28"/>
        </w:rPr>
        <w:t>В соответствии со статьей 36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«Идрица», заслушав отчет Главы городского поселения «Идрица» о проделанной работе за 2018 год, Собрание депутатов городского поселения «Идрица» решило:</w:t>
      </w:r>
    </w:p>
    <w:p w:rsidR="005A23C8" w:rsidRPr="009E17BD" w:rsidRDefault="005A23C8" w:rsidP="009E17BD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9E17BD">
        <w:rPr>
          <w:color w:val="3C3C3C"/>
          <w:sz w:val="28"/>
          <w:szCs w:val="28"/>
        </w:rPr>
        <w:t xml:space="preserve">1. Утвердить отчет Главы городского поселения «Идрица» о проделанной работе за 20189 год </w:t>
      </w:r>
      <w:proofErr w:type="gramStart"/>
      <w:r w:rsidRPr="009E17BD">
        <w:rPr>
          <w:color w:val="3C3C3C"/>
          <w:sz w:val="28"/>
          <w:szCs w:val="28"/>
        </w:rPr>
        <w:t>согласно Приложения</w:t>
      </w:r>
      <w:proofErr w:type="gramEnd"/>
      <w:r w:rsidRPr="009E17BD">
        <w:rPr>
          <w:color w:val="3C3C3C"/>
          <w:sz w:val="28"/>
          <w:szCs w:val="28"/>
        </w:rPr>
        <w:t>.</w:t>
      </w:r>
    </w:p>
    <w:p w:rsidR="005A23C8" w:rsidRPr="009E17BD" w:rsidRDefault="005A23C8" w:rsidP="009E17BD">
      <w:pPr>
        <w:pStyle w:val="a3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9E17BD">
        <w:rPr>
          <w:color w:val="3C3C3C"/>
          <w:sz w:val="28"/>
          <w:szCs w:val="28"/>
        </w:rPr>
        <w:t>2. Признать работу Главы городского поселения за 2019 год удовлетворительной.</w:t>
      </w:r>
    </w:p>
    <w:p w:rsidR="005A23C8" w:rsidRPr="009E17BD" w:rsidRDefault="005A23C8" w:rsidP="009E1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BD">
        <w:rPr>
          <w:rFonts w:ascii="Times New Roman" w:hAnsi="Times New Roman" w:cs="Times New Roman"/>
          <w:color w:val="3C3C3C"/>
          <w:sz w:val="28"/>
          <w:szCs w:val="28"/>
        </w:rPr>
        <w:t xml:space="preserve">3. </w:t>
      </w:r>
      <w:r w:rsidRPr="009E1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7B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официальном </w:t>
      </w:r>
      <w:proofErr w:type="gramStart"/>
      <w:r w:rsidRPr="009E17B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9E17B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«Идрица» в  сети Интернет.</w:t>
      </w:r>
    </w:p>
    <w:p w:rsidR="005A23C8" w:rsidRPr="009E17BD" w:rsidRDefault="005A23C8" w:rsidP="009E1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3C8" w:rsidRPr="009E17BD" w:rsidRDefault="005A23C8" w:rsidP="009E17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3C8" w:rsidRPr="009E17BD" w:rsidRDefault="005A23C8" w:rsidP="009E1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3C8" w:rsidRPr="009E17BD" w:rsidRDefault="005A23C8" w:rsidP="009E1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3C8" w:rsidRPr="009E17BD" w:rsidRDefault="005A23C8" w:rsidP="009E17BD">
      <w:pPr>
        <w:pStyle w:val="a4"/>
        <w:spacing w:line="276" w:lineRule="auto"/>
        <w:jc w:val="both"/>
        <w:rPr>
          <w:szCs w:val="28"/>
        </w:rPr>
      </w:pPr>
      <w:r w:rsidRPr="009E17BD">
        <w:rPr>
          <w:szCs w:val="28"/>
        </w:rPr>
        <w:t xml:space="preserve">Глава городского поселения «Идрица»                                   А.В. </w:t>
      </w:r>
      <w:proofErr w:type="spellStart"/>
      <w:r w:rsidRPr="009E17BD">
        <w:rPr>
          <w:szCs w:val="28"/>
        </w:rPr>
        <w:t>Завилейский</w:t>
      </w:r>
      <w:proofErr w:type="spellEnd"/>
    </w:p>
    <w:p w:rsidR="005A23C8" w:rsidRPr="009E17BD" w:rsidRDefault="005A23C8" w:rsidP="009E17BD">
      <w:pPr>
        <w:pStyle w:val="a4"/>
        <w:spacing w:line="276" w:lineRule="auto"/>
        <w:jc w:val="both"/>
        <w:rPr>
          <w:szCs w:val="28"/>
        </w:rPr>
      </w:pPr>
    </w:p>
    <w:p w:rsidR="005A23C8" w:rsidRPr="009E17BD" w:rsidRDefault="005A23C8" w:rsidP="009E17BD">
      <w:pPr>
        <w:pStyle w:val="a4"/>
        <w:spacing w:line="276" w:lineRule="auto"/>
        <w:jc w:val="both"/>
        <w:rPr>
          <w:szCs w:val="28"/>
        </w:rPr>
      </w:pPr>
    </w:p>
    <w:p w:rsidR="005A23C8" w:rsidRPr="009E17BD" w:rsidRDefault="005A23C8" w:rsidP="009E17BD">
      <w:pPr>
        <w:pStyle w:val="a4"/>
        <w:spacing w:line="276" w:lineRule="auto"/>
        <w:jc w:val="both"/>
        <w:rPr>
          <w:szCs w:val="28"/>
        </w:rPr>
      </w:pPr>
    </w:p>
    <w:p w:rsidR="005A23C8" w:rsidRPr="009E17BD" w:rsidRDefault="005A23C8" w:rsidP="009E17BD">
      <w:pPr>
        <w:pStyle w:val="a4"/>
        <w:spacing w:line="276" w:lineRule="auto"/>
        <w:jc w:val="both"/>
        <w:rPr>
          <w:szCs w:val="28"/>
        </w:rPr>
      </w:pPr>
    </w:p>
    <w:p w:rsidR="005A23C8" w:rsidRPr="009E17BD" w:rsidRDefault="005A23C8" w:rsidP="009E17BD">
      <w:pPr>
        <w:pStyle w:val="a4"/>
        <w:spacing w:line="276" w:lineRule="auto"/>
        <w:jc w:val="both"/>
        <w:rPr>
          <w:szCs w:val="28"/>
        </w:rPr>
      </w:pPr>
    </w:p>
    <w:p w:rsidR="005A23C8" w:rsidRPr="009E17BD" w:rsidRDefault="005A23C8" w:rsidP="009E17BD">
      <w:pPr>
        <w:pStyle w:val="a4"/>
        <w:spacing w:line="276" w:lineRule="auto"/>
        <w:jc w:val="both"/>
        <w:rPr>
          <w:szCs w:val="28"/>
        </w:rPr>
      </w:pPr>
    </w:p>
    <w:p w:rsidR="005A23C8" w:rsidRPr="009E17BD" w:rsidRDefault="005A23C8" w:rsidP="009E17BD">
      <w:pPr>
        <w:pStyle w:val="a4"/>
        <w:spacing w:line="276" w:lineRule="auto"/>
        <w:jc w:val="both"/>
        <w:rPr>
          <w:szCs w:val="28"/>
        </w:rPr>
      </w:pPr>
    </w:p>
    <w:p w:rsidR="005A23C8" w:rsidRPr="009E17BD" w:rsidRDefault="005A23C8" w:rsidP="009E17BD">
      <w:pPr>
        <w:pStyle w:val="a4"/>
        <w:spacing w:line="276" w:lineRule="auto"/>
        <w:jc w:val="both"/>
        <w:rPr>
          <w:szCs w:val="28"/>
        </w:rPr>
      </w:pPr>
    </w:p>
    <w:p w:rsidR="005A23C8" w:rsidRPr="009E17BD" w:rsidRDefault="005A23C8" w:rsidP="009E17BD">
      <w:pPr>
        <w:pStyle w:val="a4"/>
        <w:spacing w:line="276" w:lineRule="auto"/>
        <w:jc w:val="both"/>
        <w:rPr>
          <w:szCs w:val="28"/>
        </w:rPr>
      </w:pPr>
    </w:p>
    <w:p w:rsidR="005A23C8" w:rsidRPr="009E17BD" w:rsidRDefault="005A23C8" w:rsidP="009E17BD">
      <w:pPr>
        <w:spacing w:after="0"/>
        <w:jc w:val="right"/>
        <w:rPr>
          <w:rFonts w:ascii="Times New Roman" w:hAnsi="Times New Roman" w:cs="Times New Roman"/>
        </w:rPr>
      </w:pPr>
      <w:r w:rsidRPr="009E17BD">
        <w:rPr>
          <w:rFonts w:ascii="Times New Roman" w:hAnsi="Times New Roman" w:cs="Times New Roman"/>
        </w:rPr>
        <w:t>Приложение</w:t>
      </w:r>
    </w:p>
    <w:p w:rsidR="005A23C8" w:rsidRPr="009E17BD" w:rsidRDefault="005A23C8" w:rsidP="009E17BD">
      <w:pPr>
        <w:spacing w:after="0"/>
        <w:jc w:val="right"/>
        <w:rPr>
          <w:rFonts w:ascii="Times New Roman" w:hAnsi="Times New Roman" w:cs="Times New Roman"/>
        </w:rPr>
      </w:pPr>
      <w:r w:rsidRPr="009E17BD">
        <w:rPr>
          <w:rFonts w:ascii="Times New Roman" w:hAnsi="Times New Roman" w:cs="Times New Roman"/>
        </w:rPr>
        <w:t>к решению Собрания депутатов</w:t>
      </w:r>
    </w:p>
    <w:p w:rsidR="005A23C8" w:rsidRPr="009E17BD" w:rsidRDefault="005A23C8" w:rsidP="009E17BD">
      <w:pPr>
        <w:spacing w:after="0"/>
        <w:jc w:val="right"/>
        <w:rPr>
          <w:rFonts w:ascii="Times New Roman" w:hAnsi="Times New Roman" w:cs="Times New Roman"/>
        </w:rPr>
      </w:pPr>
      <w:r w:rsidRPr="009E17BD">
        <w:rPr>
          <w:rFonts w:ascii="Times New Roman" w:hAnsi="Times New Roman" w:cs="Times New Roman"/>
        </w:rPr>
        <w:t xml:space="preserve"> городского поселения «Идрица»</w:t>
      </w:r>
    </w:p>
    <w:p w:rsidR="005A23C8" w:rsidRPr="009E17BD" w:rsidRDefault="005A23C8" w:rsidP="009E17BD">
      <w:pPr>
        <w:spacing w:after="0"/>
        <w:jc w:val="right"/>
        <w:rPr>
          <w:rFonts w:ascii="Times New Roman" w:hAnsi="Times New Roman" w:cs="Times New Roman"/>
        </w:rPr>
      </w:pPr>
      <w:r w:rsidRPr="009E17BD">
        <w:rPr>
          <w:rFonts w:ascii="Times New Roman" w:hAnsi="Times New Roman" w:cs="Times New Roman"/>
        </w:rPr>
        <w:t>от 18.05.2020 г. № 175</w:t>
      </w:r>
    </w:p>
    <w:p w:rsidR="005A23C8" w:rsidRPr="009E17BD" w:rsidRDefault="005A23C8" w:rsidP="009E17BD">
      <w:pPr>
        <w:spacing w:after="0"/>
        <w:jc w:val="right"/>
        <w:rPr>
          <w:rFonts w:ascii="Times New Roman" w:hAnsi="Times New Roman" w:cs="Times New Roman"/>
        </w:rPr>
      </w:pPr>
    </w:p>
    <w:p w:rsidR="005A23C8" w:rsidRPr="009E17BD" w:rsidRDefault="005A23C8" w:rsidP="009E17BD">
      <w:pPr>
        <w:spacing w:after="0"/>
        <w:jc w:val="right"/>
        <w:rPr>
          <w:rFonts w:ascii="Times New Roman" w:hAnsi="Times New Roman" w:cs="Times New Roman"/>
        </w:rPr>
      </w:pP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</w:t>
      </w:r>
      <w:proofErr w:type="spellStart"/>
      <w:r w:rsidRPr="009E17BD">
        <w:rPr>
          <w:rFonts w:ascii="Times New Roman" w:hAnsi="Times New Roman" w:cs="Times New Roman"/>
          <w:color w:val="333333"/>
          <w:sz w:val="28"/>
          <w:szCs w:val="28"/>
        </w:rPr>
        <w:t>c</w:t>
      </w:r>
      <w:proofErr w:type="spellEnd"/>
      <w:r w:rsidRPr="009E17BD">
        <w:rPr>
          <w:rFonts w:ascii="Times New Roman" w:hAnsi="Times New Roman" w:cs="Times New Roman"/>
          <w:color w:val="333333"/>
          <w:sz w:val="28"/>
          <w:szCs w:val="28"/>
        </w:rPr>
        <w:t xml:space="preserve"> Уставом  муниципального образования «Идрица» Глава поселения отчитываются перед Собранием депутатов о проделанной работе. Вот сегодня и  подведем итоги проделанной работы за 2019 год.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сделать.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В 2019 году было проведено 9 заседаний Собрания депутатов городского поселения «Идрица», было рассмотрено 49 вопроса  и принято 37 решений.     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Среди них наиболее значимые - это: 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1. Исполнение бюджета муниципального образования за 2018 год и поквартальное исполнение 2019 года, а также внесение изменений в решение Собрания депутатов о бюджете  поселения на 2019 год.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2. В связи с изменением федерального законодательства вносились изменения в действующие нормативно - правовые акты. 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3.Принимались решения по утверждению различных положений и правил, внесения изменений в них, необходимых для деятельности Администрации поселения. 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4. Об утверждении налоговых ставок. 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5. Рассматривался и утверждался бюджет на 2020 год и др.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  Основной целью деятельности местного самоуправления является повышение жизненного уровня и качества жизни населения, что напрямую связано с формированием и исполнением бюджета поселения.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Формирование бюджета проводится в соответствии с Положением о бюджетном процессе поселения и Бюджетным кодексом. Бюджет утверждается Собранием депутатов поселения, после проведения публичных слушаний. Исполнение бюджета поселения осуществляется в течение года, каждый квартал информация об исполнении бюджета рассматривается на заседании Собрании депутатов поселения.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Также были рассмотрены протесты прокуратуры Себежского района и приняты соответствующие НПА или внесены  изменения и дополнения </w:t>
      </w:r>
      <w:proofErr w:type="gramStart"/>
      <w:r w:rsidRPr="009E17BD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9E17BD">
        <w:rPr>
          <w:rFonts w:ascii="Times New Roman" w:hAnsi="Times New Roman" w:cs="Times New Roman"/>
          <w:color w:val="333333"/>
          <w:sz w:val="28"/>
          <w:szCs w:val="28"/>
        </w:rPr>
        <w:t xml:space="preserve"> действующие НПА.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 xml:space="preserve"> Главой городского поселения было издано и подписано 16 постановлений. 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 xml:space="preserve">Были проведены значимые события в поселение - субботники, подготовки к праздничным мероприятиям, в. т.ч. и к 75- </w:t>
      </w:r>
      <w:proofErr w:type="spellStart"/>
      <w:r w:rsidRPr="009E17BD">
        <w:rPr>
          <w:rFonts w:ascii="Times New Roman" w:hAnsi="Times New Roman" w:cs="Times New Roman"/>
          <w:color w:val="333333"/>
          <w:sz w:val="28"/>
          <w:szCs w:val="28"/>
        </w:rPr>
        <w:t>летию</w:t>
      </w:r>
      <w:proofErr w:type="spellEnd"/>
      <w:r w:rsidRPr="009E17BD">
        <w:rPr>
          <w:rFonts w:ascii="Times New Roman" w:hAnsi="Times New Roman" w:cs="Times New Roman"/>
          <w:color w:val="333333"/>
          <w:sz w:val="28"/>
          <w:szCs w:val="28"/>
        </w:rPr>
        <w:t xml:space="preserve"> освобождения п. Идрица от </w:t>
      </w:r>
      <w:proofErr w:type="spellStart"/>
      <w:r w:rsidRPr="009E17BD">
        <w:rPr>
          <w:rFonts w:ascii="Times New Roman" w:hAnsi="Times New Roman" w:cs="Times New Roman"/>
          <w:color w:val="333333"/>
          <w:sz w:val="28"/>
          <w:szCs w:val="28"/>
        </w:rPr>
        <w:t>немецко-фашистких</w:t>
      </w:r>
      <w:proofErr w:type="spellEnd"/>
      <w:r w:rsidRPr="009E17BD">
        <w:rPr>
          <w:rFonts w:ascii="Times New Roman" w:hAnsi="Times New Roman" w:cs="Times New Roman"/>
          <w:color w:val="333333"/>
          <w:sz w:val="28"/>
          <w:szCs w:val="28"/>
        </w:rPr>
        <w:t xml:space="preserve"> захватчиков, публичные слушания. 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 xml:space="preserve">  В прошедшем году большое внимание уделялось вопросам благоустройства территории поселения. В течение всего времени проводилась большая работа по наведению порядка на всей территории поселения. 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 Активно работали комиссии по нормотворчеству и экономическому развитию. Депутатами поселения постоянно велись приемы жителей, рассматривались заявления и жалобы, направленные на имя главы поселения или в Собрание депутатов.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Все, что было сделано на территории поселения, – это, конечно, итог совместных усилий Администрации, Собрания  депутатов  городского поселения, организаций, учреждений, расположенных на территории поселения, и труда наших жителей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Принят бюджет на 2020 год.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 В этом году: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1. Необходимо продолжать вести работу по привлечению доходов в бюджет поселения;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2. продолжить работы по благоустройству, озеленению и поддерживать порядок на территории поселения в целом;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3. продолжить работу по вовлечению молодежи в социально полезную деятельность;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4. сделать так, чтобы каждый житель поселения стремился проявить инициативу и внести свой вклад в развитие территории своего поселения для благополучия жизнедеятельности, ведь от этого зависит качество жизни.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Я очень благодарен вам за поддержку и неравнодушие, за ваши советы и предложения. Желаю всем здоровья и дальнейших успехов!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17BD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5A23C8" w:rsidRPr="009E17BD" w:rsidRDefault="005A23C8" w:rsidP="009E17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D12C7" w:rsidRPr="009E17BD" w:rsidRDefault="00CD12C7" w:rsidP="009E17BD">
      <w:pPr>
        <w:spacing w:after="0"/>
        <w:rPr>
          <w:rFonts w:ascii="Times New Roman" w:hAnsi="Times New Roman" w:cs="Times New Roman"/>
        </w:rPr>
      </w:pPr>
    </w:p>
    <w:sectPr w:rsidR="00CD12C7" w:rsidRPr="009E17BD" w:rsidSect="000C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>
    <w:useFELayout/>
  </w:compat>
  <w:rsids>
    <w:rsidRoot w:val="005A23C8"/>
    <w:rsid w:val="000C4ED3"/>
    <w:rsid w:val="005A23C8"/>
    <w:rsid w:val="009E17BD"/>
    <w:rsid w:val="00CD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A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A23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5A23C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link w:val="a7"/>
    <w:uiPriority w:val="1"/>
    <w:qFormat/>
    <w:rsid w:val="005A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5A23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3</cp:revision>
  <dcterms:created xsi:type="dcterms:W3CDTF">2020-06-22T11:20:00Z</dcterms:created>
  <dcterms:modified xsi:type="dcterms:W3CDTF">2020-06-22T11:26:00Z</dcterms:modified>
</cp:coreProperties>
</file>