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A1" w:rsidRPr="00BE4D3F" w:rsidRDefault="00F36BA1" w:rsidP="00F36BA1">
      <w:pPr>
        <w:pStyle w:val="a4"/>
        <w:spacing w:line="276" w:lineRule="auto"/>
        <w:rPr>
          <w:b/>
          <w:szCs w:val="28"/>
        </w:rPr>
      </w:pPr>
      <w:r w:rsidRPr="00BE4D3F">
        <w:rPr>
          <w:b/>
          <w:szCs w:val="28"/>
        </w:rPr>
        <w:t>ПСКОВСКАЯ ОБЛАСТЬ</w:t>
      </w:r>
    </w:p>
    <w:p w:rsidR="00F36BA1" w:rsidRPr="00BE4D3F" w:rsidRDefault="00F36BA1" w:rsidP="00F36BA1">
      <w:pPr>
        <w:pStyle w:val="a4"/>
        <w:spacing w:line="276" w:lineRule="auto"/>
        <w:rPr>
          <w:b/>
          <w:caps/>
          <w:szCs w:val="28"/>
        </w:rPr>
      </w:pPr>
      <w:r w:rsidRPr="00BE4D3F">
        <w:rPr>
          <w:b/>
          <w:szCs w:val="28"/>
        </w:rPr>
        <w:t xml:space="preserve"> </w:t>
      </w:r>
      <w:r w:rsidRPr="00BE4D3F">
        <w:rPr>
          <w:b/>
          <w:caps/>
          <w:szCs w:val="28"/>
        </w:rPr>
        <w:t xml:space="preserve">Себежский район </w:t>
      </w:r>
    </w:p>
    <w:p w:rsidR="00F36BA1" w:rsidRPr="00BE4D3F" w:rsidRDefault="00F36BA1" w:rsidP="00F36BA1">
      <w:pPr>
        <w:spacing w:line="276" w:lineRule="auto"/>
        <w:jc w:val="center"/>
        <w:rPr>
          <w:b/>
          <w:caps/>
          <w:sz w:val="28"/>
          <w:szCs w:val="28"/>
        </w:rPr>
      </w:pPr>
      <w:r w:rsidRPr="00BE4D3F">
        <w:rPr>
          <w:b/>
          <w:sz w:val="28"/>
          <w:szCs w:val="28"/>
        </w:rPr>
        <w:t xml:space="preserve">СОБРАНИЕ ДЕПУТАТОВ </w:t>
      </w:r>
      <w:r w:rsidRPr="00BE4D3F">
        <w:rPr>
          <w:b/>
          <w:caps/>
          <w:sz w:val="28"/>
          <w:szCs w:val="28"/>
        </w:rPr>
        <w:t>городского поселения «Идрица»</w:t>
      </w:r>
    </w:p>
    <w:p w:rsidR="00F36BA1" w:rsidRPr="0059744F" w:rsidRDefault="00F36BA1" w:rsidP="00F36BA1">
      <w:pPr>
        <w:pStyle w:val="1"/>
        <w:numPr>
          <w:ilvl w:val="0"/>
          <w:numId w:val="36"/>
        </w:numPr>
        <w:suppressAutoHyphens/>
        <w:spacing w:line="276" w:lineRule="auto"/>
        <w:rPr>
          <w:b w:val="0"/>
          <w:szCs w:val="32"/>
        </w:rPr>
      </w:pPr>
      <w:r w:rsidRPr="0059744F">
        <w:rPr>
          <w:szCs w:val="32"/>
        </w:rPr>
        <w:t>РЕШЕНИЕ</w:t>
      </w:r>
    </w:p>
    <w:p w:rsidR="00F36BA1" w:rsidRPr="00220092" w:rsidRDefault="00F36BA1" w:rsidP="00F36BA1">
      <w:pPr>
        <w:jc w:val="center"/>
        <w:rPr>
          <w:b/>
          <w:bCs/>
          <w:sz w:val="32"/>
          <w:szCs w:val="32"/>
        </w:rPr>
      </w:pPr>
    </w:p>
    <w:p w:rsidR="00F36BA1" w:rsidRDefault="00F36BA1" w:rsidP="00F36BA1">
      <w:pPr>
        <w:jc w:val="center"/>
        <w:rPr>
          <w:sz w:val="28"/>
          <w:szCs w:val="28"/>
        </w:rPr>
      </w:pPr>
    </w:p>
    <w:p w:rsidR="00F36BA1" w:rsidRPr="0065024A" w:rsidRDefault="00F36BA1" w:rsidP="00F36BA1">
      <w:pPr>
        <w:rPr>
          <w:rFonts w:eastAsia="Calibri"/>
          <w:sz w:val="28"/>
          <w:szCs w:val="28"/>
          <w:u w:val="single"/>
          <w:lang w:eastAsia="en-US"/>
        </w:rPr>
      </w:pPr>
      <w:r w:rsidRPr="0065024A">
        <w:rPr>
          <w:rFonts w:eastAsia="Calibri"/>
          <w:sz w:val="28"/>
          <w:szCs w:val="28"/>
          <w:lang w:eastAsia="en-US"/>
        </w:rPr>
        <w:t xml:space="preserve">от </w:t>
      </w:r>
      <w:r>
        <w:rPr>
          <w:rFonts w:eastAsia="Calibri"/>
          <w:sz w:val="28"/>
          <w:szCs w:val="28"/>
          <w:lang w:eastAsia="en-US"/>
        </w:rPr>
        <w:t xml:space="preserve"> </w:t>
      </w:r>
      <w:r w:rsidR="00D64218">
        <w:rPr>
          <w:rFonts w:eastAsia="Calibri"/>
          <w:sz w:val="28"/>
          <w:szCs w:val="28"/>
          <w:lang w:eastAsia="en-US"/>
        </w:rPr>
        <w:t>23.09</w:t>
      </w:r>
      <w:r w:rsidRPr="001A612D">
        <w:rPr>
          <w:rFonts w:eastAsia="Calibri"/>
          <w:sz w:val="28"/>
          <w:szCs w:val="28"/>
          <w:lang w:eastAsia="en-US"/>
        </w:rPr>
        <w:t>.2021 г.</w:t>
      </w:r>
      <w:r w:rsidRPr="0065024A">
        <w:rPr>
          <w:rFonts w:eastAsia="Calibri"/>
          <w:sz w:val="28"/>
          <w:szCs w:val="28"/>
          <w:lang w:eastAsia="en-US"/>
        </w:rPr>
        <w:t xml:space="preserve"> №</w:t>
      </w:r>
      <w:r w:rsidR="00D64218">
        <w:rPr>
          <w:rFonts w:eastAsia="Calibri"/>
          <w:sz w:val="28"/>
          <w:szCs w:val="28"/>
          <w:lang w:eastAsia="en-US"/>
        </w:rPr>
        <w:t xml:space="preserve"> 41</w:t>
      </w:r>
      <w:r w:rsidRPr="0065024A">
        <w:rPr>
          <w:rFonts w:eastAsia="Calibri"/>
          <w:sz w:val="28"/>
          <w:szCs w:val="28"/>
          <w:lang w:eastAsia="en-US"/>
        </w:rPr>
        <w:t xml:space="preserve"> </w:t>
      </w:r>
    </w:p>
    <w:p w:rsidR="00F36BA1" w:rsidRPr="008E5FBE" w:rsidRDefault="00F36BA1" w:rsidP="00F36BA1">
      <w:pPr>
        <w:ind w:right="5103"/>
      </w:pPr>
      <w:r w:rsidRPr="008E5FBE">
        <w:t xml:space="preserve">(принято на </w:t>
      </w:r>
      <w:r w:rsidR="00D64218">
        <w:t>одиннадцатой</w:t>
      </w:r>
      <w:r>
        <w:t xml:space="preserve">  </w:t>
      </w:r>
      <w:r w:rsidRPr="008E5FBE">
        <w:t>сессии</w:t>
      </w:r>
    </w:p>
    <w:p w:rsidR="00F36BA1" w:rsidRPr="008E5FBE" w:rsidRDefault="00F36BA1" w:rsidP="00F36BA1">
      <w:pPr>
        <w:ind w:right="5103"/>
      </w:pPr>
      <w:r w:rsidRPr="008E5FBE">
        <w:t>Собрания депутатов городского</w:t>
      </w:r>
    </w:p>
    <w:p w:rsidR="00F36BA1" w:rsidRDefault="00F36BA1" w:rsidP="00F36BA1">
      <w:pPr>
        <w:ind w:right="5103"/>
      </w:pPr>
      <w:r w:rsidRPr="008E5FBE">
        <w:t xml:space="preserve">поселения «Идрица» </w:t>
      </w:r>
      <w:r>
        <w:t>второго созыва</w:t>
      </w:r>
      <w:r w:rsidRPr="008E5FBE">
        <w:t>)</w:t>
      </w:r>
    </w:p>
    <w:p w:rsidR="00F36BA1" w:rsidRDefault="00F36BA1" w:rsidP="00F36BA1">
      <w:pPr>
        <w:ind w:right="5103"/>
      </w:pPr>
    </w:p>
    <w:p w:rsidR="00F36BA1" w:rsidRDefault="00F36BA1" w:rsidP="00F36BA1">
      <w:pPr>
        <w:ind w:right="5103"/>
      </w:pPr>
    </w:p>
    <w:p w:rsidR="00F36BA1" w:rsidRDefault="00F36BA1" w:rsidP="00F36BA1">
      <w:pPr>
        <w:ind w:right="510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F36BA1" w:rsidRPr="00522E0C" w:rsidTr="005A2E6A">
        <w:trPr>
          <w:trHeight w:val="647"/>
        </w:trPr>
        <w:tc>
          <w:tcPr>
            <w:tcW w:w="8045" w:type="dxa"/>
            <w:tcBorders>
              <w:top w:val="nil"/>
              <w:left w:val="nil"/>
              <w:bottom w:val="nil"/>
              <w:right w:val="nil"/>
            </w:tcBorders>
          </w:tcPr>
          <w:p w:rsidR="00F36BA1" w:rsidRPr="00D64218" w:rsidRDefault="00D64218" w:rsidP="00D64218">
            <w:pPr>
              <w:pStyle w:val="formattexttopleveltext"/>
              <w:shd w:val="clear" w:color="auto" w:fill="FFFFFF"/>
              <w:spacing w:before="0" w:beforeAutospacing="0" w:after="0" w:afterAutospacing="0"/>
              <w:jc w:val="both"/>
              <w:textAlignment w:val="baseline"/>
              <w:rPr>
                <w:b/>
                <w:sz w:val="28"/>
                <w:szCs w:val="28"/>
                <w:lang w:eastAsia="en-US"/>
              </w:rPr>
            </w:pPr>
            <w:r w:rsidRPr="00D64218">
              <w:rPr>
                <w:b/>
                <w:color w:val="000000"/>
                <w:sz w:val="28"/>
                <w:szCs w:val="28"/>
              </w:rPr>
              <w:t>О внесении изменений в решение Собрания депутатов городского поселения «Идрица» от 24.12.2020 № 24 «О бюджете муниципального образования «Идрица» на 2021 год»</w:t>
            </w:r>
          </w:p>
        </w:tc>
      </w:tr>
    </w:tbl>
    <w:p w:rsidR="00F36BA1" w:rsidRPr="003D3D5F" w:rsidRDefault="00F36BA1" w:rsidP="00F36BA1">
      <w:pPr>
        <w:pStyle w:val="aff7"/>
        <w:spacing w:after="0" w:line="100" w:lineRule="atLeast"/>
        <w:rPr>
          <w:sz w:val="32"/>
          <w:szCs w:val="32"/>
          <w:lang w:val="ru-RU"/>
        </w:rPr>
      </w:pPr>
    </w:p>
    <w:p w:rsidR="00F36BA1" w:rsidRDefault="00F36BA1" w:rsidP="00F36BA1">
      <w:pPr>
        <w:pStyle w:val="aff7"/>
        <w:spacing w:after="0" w:line="100" w:lineRule="atLeast"/>
        <w:rPr>
          <w:lang w:val="ru-RU"/>
        </w:rPr>
      </w:pPr>
    </w:p>
    <w:p w:rsidR="002814B5" w:rsidRDefault="002814B5" w:rsidP="002814B5">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2814B5" w:rsidRPr="00331822" w:rsidRDefault="002814B5" w:rsidP="002814B5">
      <w:pPr>
        <w:spacing w:before="120"/>
        <w:ind w:firstLine="851"/>
        <w:jc w:val="both"/>
        <w:rPr>
          <w:color w:val="000000"/>
          <w:sz w:val="28"/>
          <w:szCs w:val="28"/>
        </w:rPr>
      </w:pPr>
      <w:r>
        <w:rPr>
          <w:color w:val="000000"/>
          <w:sz w:val="28"/>
          <w:szCs w:val="28"/>
        </w:rPr>
        <w:t xml:space="preserve">1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24.12.2020 № 24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2021 год» (в ред. Решений Собрания депутатов городского поселения «Идрица» от 28.01.2021 № 25, от 11.03.2021 № 26, от 21.06.2021 № 38)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2814B5" w:rsidRDefault="002814B5" w:rsidP="002814B5">
      <w:pPr>
        <w:ind w:firstLine="709"/>
        <w:jc w:val="both"/>
        <w:outlineLvl w:val="0"/>
        <w:rPr>
          <w:color w:val="000000"/>
          <w:sz w:val="28"/>
          <w:szCs w:val="28"/>
        </w:rPr>
      </w:pPr>
      <w:r>
        <w:rPr>
          <w:color w:val="000000"/>
          <w:sz w:val="28"/>
          <w:szCs w:val="28"/>
        </w:rPr>
        <w:t xml:space="preserve">1.1 В пункте 1 </w:t>
      </w:r>
      <w:r w:rsidRPr="00F4067B">
        <w:rPr>
          <w:b/>
          <w:color w:val="000000"/>
          <w:sz w:val="28"/>
          <w:szCs w:val="28"/>
        </w:rPr>
        <w:t>Решения</w:t>
      </w:r>
      <w:r>
        <w:rPr>
          <w:color w:val="000000"/>
          <w:sz w:val="28"/>
          <w:szCs w:val="28"/>
        </w:rPr>
        <w:t>:</w:t>
      </w:r>
    </w:p>
    <w:p w:rsidR="002814B5" w:rsidRPr="00576B3D" w:rsidRDefault="002814B5" w:rsidP="002814B5">
      <w:pPr>
        <w:ind w:firstLine="709"/>
        <w:jc w:val="both"/>
        <w:outlineLvl w:val="0"/>
        <w:rPr>
          <w:color w:val="000000"/>
          <w:sz w:val="28"/>
          <w:szCs w:val="28"/>
        </w:rPr>
      </w:pPr>
      <w:r>
        <w:rPr>
          <w:color w:val="000000"/>
          <w:sz w:val="28"/>
          <w:szCs w:val="28"/>
        </w:rPr>
        <w:t>1.1.1 в подпункте 1.</w:t>
      </w:r>
      <w:r w:rsidRPr="00910337">
        <w:rPr>
          <w:color w:val="000000"/>
          <w:sz w:val="28"/>
          <w:szCs w:val="28"/>
        </w:rPr>
        <w:t>1</w:t>
      </w:r>
      <w:r>
        <w:rPr>
          <w:color w:val="000000"/>
          <w:sz w:val="28"/>
          <w:szCs w:val="28"/>
        </w:rPr>
        <w:t xml:space="preserve"> цифры «</w:t>
      </w:r>
      <w:r w:rsidRPr="00E24A69">
        <w:rPr>
          <w:b/>
          <w:color w:val="000000"/>
          <w:sz w:val="28"/>
          <w:szCs w:val="28"/>
        </w:rPr>
        <w:t xml:space="preserve">13 </w:t>
      </w:r>
      <w:r w:rsidRPr="00F1213B">
        <w:rPr>
          <w:b/>
          <w:color w:val="000000"/>
          <w:sz w:val="28"/>
          <w:szCs w:val="28"/>
        </w:rPr>
        <w:t>21</w:t>
      </w:r>
      <w:r>
        <w:rPr>
          <w:b/>
          <w:color w:val="000000"/>
          <w:sz w:val="28"/>
          <w:szCs w:val="28"/>
        </w:rPr>
        <w:t>4</w:t>
      </w:r>
      <w:r w:rsidRPr="00E24A69">
        <w:rPr>
          <w:b/>
          <w:color w:val="000000"/>
          <w:sz w:val="28"/>
          <w:szCs w:val="28"/>
        </w:rPr>
        <w:t>,</w:t>
      </w:r>
      <w:r>
        <w:rPr>
          <w:b/>
          <w:color w:val="000000"/>
          <w:sz w:val="28"/>
          <w:szCs w:val="28"/>
        </w:rPr>
        <w:t>7</w:t>
      </w:r>
      <w:r>
        <w:rPr>
          <w:color w:val="000000"/>
          <w:sz w:val="28"/>
          <w:szCs w:val="28"/>
        </w:rPr>
        <w:t>» заменить цифрами «</w:t>
      </w:r>
      <w:r w:rsidRPr="00E24A69">
        <w:rPr>
          <w:b/>
          <w:color w:val="000000"/>
          <w:sz w:val="28"/>
          <w:szCs w:val="28"/>
        </w:rPr>
        <w:t>13</w:t>
      </w:r>
      <w:r>
        <w:rPr>
          <w:b/>
          <w:color w:val="000000"/>
          <w:sz w:val="28"/>
          <w:szCs w:val="28"/>
        </w:rPr>
        <w:t> 271,9</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1.1.2 в подпункте 1.2 цифры «</w:t>
      </w:r>
      <w:r w:rsidRPr="00E24A69">
        <w:rPr>
          <w:b/>
          <w:color w:val="000000"/>
          <w:sz w:val="28"/>
          <w:szCs w:val="28"/>
        </w:rPr>
        <w:t>13</w:t>
      </w:r>
      <w:r>
        <w:rPr>
          <w:b/>
          <w:color w:val="000000"/>
          <w:sz w:val="28"/>
          <w:szCs w:val="28"/>
        </w:rPr>
        <w:t> 790,6</w:t>
      </w:r>
      <w:r>
        <w:rPr>
          <w:color w:val="000000"/>
          <w:sz w:val="28"/>
          <w:szCs w:val="28"/>
        </w:rPr>
        <w:t>» заменить цифрами «</w:t>
      </w:r>
      <w:r w:rsidRPr="00E24A69">
        <w:rPr>
          <w:b/>
          <w:color w:val="000000"/>
          <w:sz w:val="28"/>
          <w:szCs w:val="28"/>
        </w:rPr>
        <w:t>13</w:t>
      </w:r>
      <w:r>
        <w:rPr>
          <w:b/>
          <w:color w:val="000000"/>
          <w:sz w:val="28"/>
          <w:szCs w:val="28"/>
        </w:rPr>
        <w:t> 847,9</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1.1.3 в подпункте 1.3 цифры «</w:t>
      </w:r>
      <w:r>
        <w:rPr>
          <w:b/>
          <w:color w:val="000000"/>
          <w:sz w:val="28"/>
          <w:szCs w:val="28"/>
        </w:rPr>
        <w:t>575,9</w:t>
      </w:r>
      <w:r>
        <w:rPr>
          <w:color w:val="000000"/>
          <w:sz w:val="28"/>
          <w:szCs w:val="28"/>
        </w:rPr>
        <w:t>» заменить цифрами «</w:t>
      </w:r>
      <w:r>
        <w:rPr>
          <w:b/>
          <w:color w:val="000000"/>
          <w:sz w:val="28"/>
          <w:szCs w:val="28"/>
        </w:rPr>
        <w:t>576</w:t>
      </w:r>
      <w:r>
        <w:rPr>
          <w:color w:val="000000"/>
          <w:sz w:val="28"/>
          <w:szCs w:val="28"/>
        </w:rPr>
        <w:t>»;</w:t>
      </w:r>
    </w:p>
    <w:p w:rsidR="002814B5" w:rsidRPr="005E68EF" w:rsidRDefault="002814B5" w:rsidP="002814B5">
      <w:pPr>
        <w:ind w:right="-1" w:firstLine="709"/>
        <w:jc w:val="both"/>
        <w:rPr>
          <w:color w:val="000000"/>
          <w:sz w:val="28"/>
          <w:szCs w:val="28"/>
        </w:rPr>
      </w:pPr>
      <w:r>
        <w:rPr>
          <w:color w:val="000000"/>
          <w:sz w:val="28"/>
          <w:szCs w:val="28"/>
        </w:rPr>
        <w:t>1.2 В пункте 2 Решения цифры «</w:t>
      </w:r>
      <w:r w:rsidRPr="00195D58">
        <w:rPr>
          <w:b/>
          <w:color w:val="000000"/>
          <w:sz w:val="28"/>
          <w:szCs w:val="28"/>
        </w:rPr>
        <w:t>435,4</w:t>
      </w:r>
      <w:r>
        <w:rPr>
          <w:color w:val="000000"/>
          <w:sz w:val="28"/>
          <w:szCs w:val="28"/>
        </w:rPr>
        <w:t>» заменить цифрами «</w:t>
      </w:r>
      <w:r>
        <w:rPr>
          <w:b/>
          <w:color w:val="000000"/>
          <w:sz w:val="28"/>
          <w:szCs w:val="28"/>
        </w:rPr>
        <w:t>434,8</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1.3 В </w:t>
      </w:r>
      <w:r>
        <w:rPr>
          <w:b/>
          <w:color w:val="000000"/>
          <w:sz w:val="28"/>
          <w:szCs w:val="28"/>
        </w:rPr>
        <w:t>п</w:t>
      </w:r>
      <w:r w:rsidRPr="00A25442">
        <w:rPr>
          <w:b/>
          <w:color w:val="000000"/>
          <w:sz w:val="28"/>
          <w:szCs w:val="28"/>
        </w:rPr>
        <w:t xml:space="preserve">риложении </w:t>
      </w:r>
      <w:r w:rsidRPr="00B90EC7">
        <w:rPr>
          <w:b/>
          <w:color w:val="000000"/>
          <w:sz w:val="28"/>
          <w:szCs w:val="28"/>
        </w:rPr>
        <w:t>1</w:t>
      </w:r>
      <w:r>
        <w:rPr>
          <w:color w:val="000000"/>
          <w:sz w:val="28"/>
          <w:szCs w:val="28"/>
        </w:rPr>
        <w:t xml:space="preserve"> к Решению:</w:t>
      </w:r>
    </w:p>
    <w:p w:rsidR="002814B5" w:rsidRDefault="002814B5" w:rsidP="002814B5">
      <w:pPr>
        <w:ind w:right="-1" w:firstLine="709"/>
        <w:jc w:val="both"/>
        <w:rPr>
          <w:color w:val="000000"/>
          <w:sz w:val="28"/>
          <w:szCs w:val="28"/>
        </w:rPr>
      </w:pPr>
      <w:r>
        <w:rPr>
          <w:color w:val="000000"/>
          <w:sz w:val="28"/>
          <w:szCs w:val="28"/>
        </w:rPr>
        <w:t>1.3.1 по Главе 924 Администрация Себежского района:</w:t>
      </w:r>
    </w:p>
    <w:p w:rsidR="002814B5" w:rsidRDefault="002814B5" w:rsidP="002814B5">
      <w:pPr>
        <w:ind w:right="-1" w:firstLine="709"/>
        <w:jc w:val="both"/>
        <w:rPr>
          <w:color w:val="000000"/>
          <w:sz w:val="28"/>
          <w:szCs w:val="28"/>
        </w:rPr>
      </w:pPr>
      <w:r>
        <w:rPr>
          <w:color w:val="000000"/>
          <w:sz w:val="28"/>
          <w:szCs w:val="28"/>
        </w:rPr>
        <w:t>1.3.1.1 после строки</w:t>
      </w:r>
    </w:p>
    <w:tbl>
      <w:tblPr>
        <w:tblW w:w="5018" w:type="pct"/>
        <w:tblLayout w:type="fixed"/>
        <w:tblLook w:val="04A0"/>
      </w:tblPr>
      <w:tblGrid>
        <w:gridCol w:w="664"/>
        <w:gridCol w:w="2792"/>
        <w:gridCol w:w="6008"/>
      </w:tblGrid>
      <w:tr w:rsidR="002814B5" w:rsidRPr="00F61A30" w:rsidTr="00A3342D">
        <w:trPr>
          <w:trHeight w:val="20"/>
        </w:trPr>
        <w:tc>
          <w:tcPr>
            <w:tcW w:w="351" w:type="pct"/>
            <w:tcBorders>
              <w:top w:val="single" w:sz="4" w:space="0" w:color="auto"/>
              <w:left w:val="single" w:sz="4" w:space="0" w:color="auto"/>
              <w:bottom w:val="single" w:sz="4" w:space="0" w:color="auto"/>
              <w:right w:val="single" w:sz="4" w:space="0" w:color="auto"/>
            </w:tcBorders>
            <w:noWrap/>
            <w:vAlign w:val="center"/>
          </w:tcPr>
          <w:p w:rsidR="002814B5" w:rsidRPr="00086137" w:rsidRDefault="002814B5" w:rsidP="00A3342D">
            <w:pPr>
              <w:shd w:val="clear" w:color="auto" w:fill="FFFFFF"/>
              <w:autoSpaceDE w:val="0"/>
              <w:autoSpaceDN w:val="0"/>
              <w:adjustRightInd w:val="0"/>
              <w:jc w:val="center"/>
              <w:rPr>
                <w:sz w:val="24"/>
                <w:szCs w:val="24"/>
              </w:rPr>
            </w:pPr>
            <w:r w:rsidRPr="00086137">
              <w:rPr>
                <w:sz w:val="24"/>
                <w:szCs w:val="24"/>
              </w:rPr>
              <w:t>924</w:t>
            </w:r>
          </w:p>
        </w:tc>
        <w:tc>
          <w:tcPr>
            <w:tcW w:w="1475" w:type="pct"/>
            <w:tcBorders>
              <w:top w:val="single" w:sz="4" w:space="0" w:color="auto"/>
              <w:left w:val="nil"/>
              <w:bottom w:val="single" w:sz="4" w:space="0" w:color="auto"/>
              <w:right w:val="single" w:sz="4" w:space="0" w:color="auto"/>
            </w:tcBorders>
            <w:vAlign w:val="center"/>
          </w:tcPr>
          <w:p w:rsidR="002814B5" w:rsidRPr="00086137" w:rsidRDefault="002814B5" w:rsidP="00A3342D">
            <w:pPr>
              <w:shd w:val="clear" w:color="auto" w:fill="FFFFFF"/>
              <w:autoSpaceDE w:val="0"/>
              <w:autoSpaceDN w:val="0"/>
              <w:adjustRightInd w:val="0"/>
              <w:jc w:val="center"/>
              <w:rPr>
                <w:sz w:val="24"/>
                <w:szCs w:val="24"/>
              </w:rPr>
            </w:pPr>
            <w:r w:rsidRPr="00086137">
              <w:rPr>
                <w:sz w:val="24"/>
                <w:szCs w:val="24"/>
              </w:rPr>
              <w:t>2 02 29900 13 9096 150</w:t>
            </w:r>
          </w:p>
        </w:tc>
        <w:tc>
          <w:tcPr>
            <w:tcW w:w="3174" w:type="pct"/>
            <w:tcBorders>
              <w:top w:val="single" w:sz="4" w:space="0" w:color="auto"/>
              <w:left w:val="nil"/>
              <w:bottom w:val="single" w:sz="4" w:space="0" w:color="auto"/>
              <w:right w:val="single" w:sz="4" w:space="0" w:color="auto"/>
            </w:tcBorders>
          </w:tcPr>
          <w:p w:rsidR="002814B5" w:rsidRPr="00086137" w:rsidRDefault="002814B5" w:rsidP="00A3342D">
            <w:pPr>
              <w:shd w:val="clear" w:color="auto" w:fill="FFFFFF"/>
              <w:autoSpaceDE w:val="0"/>
              <w:autoSpaceDN w:val="0"/>
              <w:adjustRightInd w:val="0"/>
              <w:jc w:val="both"/>
              <w:rPr>
                <w:sz w:val="24"/>
                <w:szCs w:val="24"/>
              </w:rPr>
            </w:pPr>
            <w:r w:rsidRPr="00086137">
              <w:rPr>
                <w:sz w:val="24"/>
                <w:szCs w:val="24"/>
              </w:rPr>
              <w:t>Субсидии бюджетам городских поселений из местных бюджетов (Субсидии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дополнить строкой следующего содержания:</w:t>
      </w:r>
    </w:p>
    <w:p w:rsidR="002814B5" w:rsidRPr="00A25442" w:rsidRDefault="002814B5" w:rsidP="002814B5">
      <w:pPr>
        <w:ind w:right="-1" w:firstLine="709"/>
        <w:jc w:val="both"/>
        <w:rPr>
          <w:color w:val="000000"/>
          <w:sz w:val="28"/>
          <w:szCs w:val="28"/>
        </w:rPr>
      </w:pPr>
      <w:r>
        <w:rPr>
          <w:color w:val="000000"/>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2920"/>
        <w:gridCol w:w="5692"/>
      </w:tblGrid>
      <w:tr w:rsidR="002814B5" w:rsidRPr="00F61A30" w:rsidTr="00A3342D">
        <w:tc>
          <w:tcPr>
            <w:tcW w:w="434" w:type="pct"/>
            <w:tcBorders>
              <w:top w:val="single" w:sz="4" w:space="0" w:color="auto"/>
              <w:left w:val="single" w:sz="4" w:space="0" w:color="auto"/>
              <w:bottom w:val="single" w:sz="4" w:space="0" w:color="auto"/>
              <w:right w:val="single" w:sz="4" w:space="0" w:color="auto"/>
            </w:tcBorders>
            <w:vAlign w:val="center"/>
          </w:tcPr>
          <w:p w:rsidR="002814B5" w:rsidRPr="00086137" w:rsidRDefault="002814B5" w:rsidP="00A3342D">
            <w:pPr>
              <w:shd w:val="clear" w:color="auto" w:fill="FFFFFF"/>
              <w:autoSpaceDE w:val="0"/>
              <w:autoSpaceDN w:val="0"/>
              <w:adjustRightInd w:val="0"/>
              <w:jc w:val="center"/>
              <w:rPr>
                <w:sz w:val="24"/>
                <w:szCs w:val="24"/>
              </w:rPr>
            </w:pPr>
            <w:r w:rsidRPr="00086137">
              <w:rPr>
                <w:sz w:val="24"/>
                <w:szCs w:val="24"/>
              </w:rPr>
              <w:t>924</w:t>
            </w:r>
          </w:p>
        </w:tc>
        <w:tc>
          <w:tcPr>
            <w:tcW w:w="1548" w:type="pct"/>
            <w:tcBorders>
              <w:top w:val="single" w:sz="4" w:space="0" w:color="auto"/>
              <w:left w:val="single" w:sz="4" w:space="0" w:color="auto"/>
              <w:bottom w:val="single" w:sz="4" w:space="0" w:color="auto"/>
              <w:right w:val="single" w:sz="4" w:space="0" w:color="auto"/>
            </w:tcBorders>
            <w:vAlign w:val="center"/>
          </w:tcPr>
          <w:p w:rsidR="002814B5" w:rsidRPr="00086137" w:rsidRDefault="002814B5" w:rsidP="00A3342D">
            <w:pPr>
              <w:shd w:val="clear" w:color="auto" w:fill="FFFFFF"/>
              <w:autoSpaceDE w:val="0"/>
              <w:autoSpaceDN w:val="0"/>
              <w:adjustRightInd w:val="0"/>
              <w:jc w:val="center"/>
              <w:rPr>
                <w:sz w:val="24"/>
                <w:szCs w:val="24"/>
              </w:rPr>
            </w:pPr>
            <w:r w:rsidRPr="00086137">
              <w:rPr>
                <w:sz w:val="24"/>
                <w:szCs w:val="24"/>
              </w:rPr>
              <w:t>2 02 29900 13 9</w:t>
            </w:r>
            <w:r>
              <w:rPr>
                <w:sz w:val="24"/>
                <w:szCs w:val="24"/>
              </w:rPr>
              <w:t>144</w:t>
            </w:r>
            <w:r w:rsidRPr="00086137">
              <w:rPr>
                <w:sz w:val="24"/>
                <w:szCs w:val="24"/>
              </w:rPr>
              <w:t xml:space="preserve"> 150</w:t>
            </w:r>
          </w:p>
        </w:tc>
        <w:tc>
          <w:tcPr>
            <w:tcW w:w="3018" w:type="pct"/>
            <w:tcBorders>
              <w:top w:val="single" w:sz="4" w:space="0" w:color="auto"/>
              <w:left w:val="single" w:sz="4" w:space="0" w:color="auto"/>
              <w:bottom w:val="single" w:sz="4" w:space="0" w:color="auto"/>
              <w:right w:val="single" w:sz="4" w:space="0" w:color="auto"/>
            </w:tcBorders>
          </w:tcPr>
          <w:p w:rsidR="002814B5" w:rsidRPr="00F61A30" w:rsidRDefault="002814B5" w:rsidP="00A3342D">
            <w:pPr>
              <w:shd w:val="clear" w:color="auto" w:fill="FFFFFF"/>
              <w:autoSpaceDE w:val="0"/>
              <w:autoSpaceDN w:val="0"/>
              <w:adjustRightInd w:val="0"/>
              <w:jc w:val="both"/>
              <w:rPr>
                <w:sz w:val="24"/>
                <w:szCs w:val="24"/>
              </w:rPr>
            </w:pPr>
            <w:r w:rsidRPr="00086137">
              <w:rPr>
                <w:sz w:val="24"/>
                <w:szCs w:val="24"/>
              </w:rPr>
              <w:t xml:space="preserve">Субсидии бюджетам городских поселений из местных бюджетов (Субсидии на реализацию мероприятий в рамках основного мероприятия </w:t>
            </w:r>
            <w:r>
              <w:rPr>
                <w:sz w:val="24"/>
                <w:szCs w:val="24"/>
              </w:rPr>
              <w:t>«</w:t>
            </w:r>
            <w:r w:rsidRPr="00086137">
              <w:rPr>
                <w:sz w:val="24"/>
                <w:szCs w:val="24"/>
              </w:rPr>
              <w:t>Развитие и совершенствование институ</w:t>
            </w:r>
            <w:r>
              <w:rPr>
                <w:sz w:val="24"/>
                <w:szCs w:val="24"/>
              </w:rPr>
              <w:t xml:space="preserve">та </w:t>
            </w:r>
            <w:r>
              <w:rPr>
                <w:sz w:val="24"/>
                <w:szCs w:val="24"/>
              </w:rPr>
              <w:lastRenderedPageBreak/>
              <w:t>добровольных народных дружин»</w:t>
            </w:r>
            <w:r w:rsidRPr="00086137">
              <w:rPr>
                <w:sz w:val="24"/>
                <w:szCs w:val="24"/>
              </w:rPr>
              <w:t>)</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1.3.1.2 строку</w:t>
      </w:r>
    </w:p>
    <w:tbl>
      <w:tblPr>
        <w:tblW w:w="5018" w:type="pct"/>
        <w:tblLayout w:type="fixed"/>
        <w:tblLook w:val="04A0"/>
      </w:tblPr>
      <w:tblGrid>
        <w:gridCol w:w="664"/>
        <w:gridCol w:w="2792"/>
        <w:gridCol w:w="6008"/>
      </w:tblGrid>
      <w:tr w:rsidR="002814B5" w:rsidRPr="00086137" w:rsidTr="00A3342D">
        <w:trPr>
          <w:trHeight w:val="20"/>
        </w:trPr>
        <w:tc>
          <w:tcPr>
            <w:tcW w:w="351" w:type="pct"/>
            <w:tcBorders>
              <w:top w:val="single" w:sz="4" w:space="0" w:color="auto"/>
              <w:left w:val="single" w:sz="4" w:space="0" w:color="auto"/>
              <w:bottom w:val="single" w:sz="4" w:space="0" w:color="auto"/>
              <w:right w:val="single" w:sz="4" w:space="0" w:color="auto"/>
            </w:tcBorders>
            <w:noWrap/>
            <w:vAlign w:val="center"/>
          </w:tcPr>
          <w:p w:rsidR="002814B5" w:rsidRPr="00086137" w:rsidRDefault="002814B5" w:rsidP="00A3342D">
            <w:pPr>
              <w:shd w:val="clear" w:color="auto" w:fill="FFFFFF"/>
              <w:autoSpaceDE w:val="0"/>
              <w:autoSpaceDN w:val="0"/>
              <w:adjustRightInd w:val="0"/>
              <w:jc w:val="center"/>
              <w:rPr>
                <w:sz w:val="24"/>
                <w:szCs w:val="24"/>
              </w:rPr>
            </w:pPr>
            <w:r w:rsidRPr="00086137">
              <w:rPr>
                <w:sz w:val="24"/>
                <w:szCs w:val="24"/>
              </w:rPr>
              <w:t>924</w:t>
            </w:r>
          </w:p>
        </w:tc>
        <w:tc>
          <w:tcPr>
            <w:tcW w:w="1475" w:type="pct"/>
            <w:tcBorders>
              <w:top w:val="single" w:sz="4" w:space="0" w:color="auto"/>
              <w:left w:val="nil"/>
              <w:bottom w:val="single" w:sz="4" w:space="0" w:color="auto"/>
              <w:right w:val="single" w:sz="4" w:space="0" w:color="auto"/>
            </w:tcBorders>
            <w:vAlign w:val="center"/>
          </w:tcPr>
          <w:p w:rsidR="002814B5" w:rsidRPr="00086137" w:rsidRDefault="002814B5" w:rsidP="00A3342D">
            <w:pPr>
              <w:shd w:val="clear" w:color="auto" w:fill="FFFFFF"/>
              <w:autoSpaceDE w:val="0"/>
              <w:autoSpaceDN w:val="0"/>
              <w:adjustRightInd w:val="0"/>
              <w:jc w:val="center"/>
              <w:rPr>
                <w:sz w:val="24"/>
                <w:szCs w:val="24"/>
              </w:rPr>
            </w:pPr>
            <w:r w:rsidRPr="00086137">
              <w:rPr>
                <w:sz w:val="24"/>
                <w:szCs w:val="24"/>
              </w:rPr>
              <w:t>2 02 29900 13 9162 150</w:t>
            </w:r>
          </w:p>
        </w:tc>
        <w:tc>
          <w:tcPr>
            <w:tcW w:w="3174" w:type="pct"/>
            <w:tcBorders>
              <w:top w:val="single" w:sz="4" w:space="0" w:color="auto"/>
              <w:left w:val="nil"/>
              <w:bottom w:val="single" w:sz="4" w:space="0" w:color="auto"/>
              <w:right w:val="single" w:sz="4" w:space="0" w:color="auto"/>
            </w:tcBorders>
          </w:tcPr>
          <w:p w:rsidR="002814B5" w:rsidRPr="00086137" w:rsidRDefault="002814B5" w:rsidP="00A3342D">
            <w:pPr>
              <w:shd w:val="clear" w:color="auto" w:fill="FFFFFF"/>
              <w:autoSpaceDE w:val="0"/>
              <w:autoSpaceDN w:val="0"/>
              <w:adjustRightInd w:val="0"/>
              <w:jc w:val="both"/>
              <w:rPr>
                <w:sz w:val="24"/>
                <w:szCs w:val="24"/>
              </w:rPr>
            </w:pPr>
            <w:r w:rsidRPr="00086137">
              <w:rPr>
                <w:sz w:val="24"/>
                <w:szCs w:val="24"/>
              </w:rPr>
              <w:t>Субсидии бюджетам городских поселений из местных бюджетов (Субсидии бюджетам поселений на проведение кадастровых работ, необходимых для образования земельных участков в счет невостребованных земельных долей)</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исключить.</w:t>
      </w:r>
    </w:p>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 xml:space="preserve">1.4 В </w:t>
      </w:r>
      <w:r>
        <w:rPr>
          <w:b/>
          <w:color w:val="000000"/>
          <w:sz w:val="28"/>
          <w:szCs w:val="28"/>
        </w:rPr>
        <w:t>п</w:t>
      </w:r>
      <w:r w:rsidRPr="00B90EC7">
        <w:rPr>
          <w:b/>
          <w:color w:val="000000"/>
          <w:sz w:val="28"/>
          <w:szCs w:val="28"/>
        </w:rPr>
        <w:t>риложении 3</w:t>
      </w:r>
      <w:r>
        <w:rPr>
          <w:color w:val="000000"/>
          <w:sz w:val="28"/>
          <w:szCs w:val="28"/>
        </w:rPr>
        <w:t xml:space="preserve"> к </w:t>
      </w:r>
      <w:r w:rsidRPr="00B90EC7">
        <w:rPr>
          <w:b/>
          <w:color w:val="000000"/>
          <w:sz w:val="28"/>
          <w:szCs w:val="28"/>
        </w:rPr>
        <w:t>Решению</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1.4.1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8"/>
        <w:gridCol w:w="3336"/>
        <w:gridCol w:w="1056"/>
      </w:tblGrid>
      <w:tr w:rsidR="002814B5" w:rsidRPr="00D416C0" w:rsidTr="00A3342D">
        <w:trPr>
          <w:trHeight w:val="284"/>
        </w:trPr>
        <w:tc>
          <w:tcPr>
            <w:tcW w:w="3073" w:type="pct"/>
            <w:shd w:val="clear" w:color="auto" w:fill="FFFFFF"/>
            <w:vAlign w:val="center"/>
          </w:tcPr>
          <w:p w:rsidR="002814B5" w:rsidRPr="00D416C0" w:rsidRDefault="002814B5" w:rsidP="00A3342D">
            <w:pPr>
              <w:shd w:val="clear" w:color="auto" w:fill="FFFFFF"/>
              <w:autoSpaceDE w:val="0"/>
              <w:autoSpaceDN w:val="0"/>
              <w:adjustRightInd w:val="0"/>
              <w:rPr>
                <w:b/>
                <w:sz w:val="24"/>
                <w:szCs w:val="24"/>
              </w:rPr>
            </w:pPr>
            <w:r w:rsidRPr="00D416C0">
              <w:rPr>
                <w:b/>
                <w:sz w:val="24"/>
                <w:szCs w:val="24"/>
              </w:rPr>
              <w:t xml:space="preserve">Доходы бюджета -     </w:t>
            </w:r>
          </w:p>
        </w:tc>
        <w:tc>
          <w:tcPr>
            <w:tcW w:w="1367" w:type="pct"/>
            <w:shd w:val="clear" w:color="auto" w:fill="FFFFFF"/>
            <w:noWrap/>
            <w:vAlign w:val="center"/>
          </w:tcPr>
          <w:p w:rsidR="002814B5" w:rsidRPr="00D416C0" w:rsidRDefault="002814B5" w:rsidP="00A3342D">
            <w:pPr>
              <w:shd w:val="clear" w:color="auto" w:fill="FFFFFF"/>
              <w:autoSpaceDE w:val="0"/>
              <w:autoSpaceDN w:val="0"/>
              <w:adjustRightInd w:val="0"/>
              <w:jc w:val="center"/>
              <w:rPr>
                <w:b/>
                <w:sz w:val="24"/>
                <w:szCs w:val="24"/>
              </w:rPr>
            </w:pPr>
            <w:r w:rsidRPr="00D416C0">
              <w:rPr>
                <w:b/>
                <w:sz w:val="24"/>
                <w:szCs w:val="24"/>
              </w:rPr>
              <w:t>000  8  50  00000  00  0000  000</w:t>
            </w:r>
          </w:p>
        </w:tc>
        <w:tc>
          <w:tcPr>
            <w:tcW w:w="560" w:type="pct"/>
            <w:shd w:val="clear" w:color="auto" w:fill="FFFFFF"/>
            <w:noWrap/>
            <w:vAlign w:val="center"/>
          </w:tcPr>
          <w:p w:rsidR="002814B5" w:rsidRPr="00D416C0" w:rsidRDefault="002814B5" w:rsidP="00A3342D">
            <w:pPr>
              <w:shd w:val="clear" w:color="auto" w:fill="FFFFFF"/>
              <w:autoSpaceDE w:val="0"/>
              <w:autoSpaceDN w:val="0"/>
              <w:adjustRightInd w:val="0"/>
              <w:jc w:val="center"/>
              <w:rPr>
                <w:b/>
                <w:sz w:val="24"/>
                <w:szCs w:val="24"/>
              </w:rPr>
            </w:pPr>
            <w:r w:rsidRPr="00D416C0">
              <w:rPr>
                <w:b/>
                <w:sz w:val="24"/>
                <w:szCs w:val="24"/>
              </w:rPr>
              <w:t>13</w:t>
            </w:r>
            <w:r>
              <w:rPr>
                <w:b/>
                <w:sz w:val="24"/>
                <w:szCs w:val="24"/>
              </w:rPr>
              <w:t> 214,7</w:t>
            </w:r>
          </w:p>
        </w:tc>
      </w:tr>
      <w:tr w:rsidR="002814B5" w:rsidRPr="00D416C0" w:rsidTr="00A3342D">
        <w:trPr>
          <w:trHeight w:val="284"/>
        </w:trPr>
        <w:tc>
          <w:tcPr>
            <w:tcW w:w="3073" w:type="pct"/>
            <w:shd w:val="clear" w:color="auto" w:fill="FFFFFF"/>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НАЛОГОВЫЕ И НЕНАЛОГОВЫЕ ДОХОДЫ</w:t>
            </w:r>
          </w:p>
        </w:tc>
        <w:tc>
          <w:tcPr>
            <w:tcW w:w="1367" w:type="pct"/>
            <w:shd w:val="clear" w:color="auto" w:fill="FFFFFF"/>
            <w:noWrap/>
            <w:vAlign w:val="center"/>
          </w:tcPr>
          <w:p w:rsidR="002814B5" w:rsidRPr="00D416C0" w:rsidRDefault="002814B5" w:rsidP="00A3342D">
            <w:pPr>
              <w:shd w:val="clear" w:color="auto" w:fill="FFFFFF"/>
              <w:autoSpaceDE w:val="0"/>
              <w:autoSpaceDN w:val="0"/>
              <w:adjustRightInd w:val="0"/>
              <w:jc w:val="center"/>
              <w:rPr>
                <w:sz w:val="24"/>
                <w:szCs w:val="24"/>
              </w:rPr>
            </w:pPr>
            <w:r w:rsidRPr="00D416C0">
              <w:rPr>
                <w:sz w:val="24"/>
                <w:szCs w:val="24"/>
              </w:rPr>
              <w:t>000  1  00  00000  00  0000  000</w:t>
            </w:r>
          </w:p>
        </w:tc>
        <w:tc>
          <w:tcPr>
            <w:tcW w:w="560" w:type="pct"/>
            <w:shd w:val="clear" w:color="auto" w:fill="FFFFFF"/>
            <w:noWrap/>
            <w:vAlign w:val="center"/>
          </w:tcPr>
          <w:p w:rsidR="002814B5" w:rsidRPr="00D416C0" w:rsidRDefault="002814B5" w:rsidP="00A3342D">
            <w:pPr>
              <w:shd w:val="clear" w:color="auto" w:fill="FFFFFF"/>
              <w:autoSpaceDE w:val="0"/>
              <w:autoSpaceDN w:val="0"/>
              <w:adjustRightInd w:val="0"/>
              <w:jc w:val="center"/>
              <w:rPr>
                <w:sz w:val="24"/>
                <w:szCs w:val="24"/>
              </w:rPr>
            </w:pPr>
            <w:r w:rsidRPr="00D416C0">
              <w:rPr>
                <w:sz w:val="24"/>
                <w:szCs w:val="24"/>
              </w:rPr>
              <w:t>10</w:t>
            </w:r>
            <w:r>
              <w:rPr>
                <w:sz w:val="24"/>
                <w:szCs w:val="24"/>
              </w:rPr>
              <w:t> 052,2</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38"/>
        <w:gridCol w:w="3336"/>
        <w:gridCol w:w="1056"/>
      </w:tblGrid>
      <w:tr w:rsidR="002814B5" w:rsidRPr="00D416C0" w:rsidTr="00A3342D">
        <w:trPr>
          <w:trHeight w:val="284"/>
        </w:trPr>
        <w:tc>
          <w:tcPr>
            <w:tcW w:w="3073" w:type="pct"/>
            <w:shd w:val="clear" w:color="auto" w:fill="FFFFFF"/>
            <w:vAlign w:val="center"/>
          </w:tcPr>
          <w:p w:rsidR="002814B5" w:rsidRPr="00D416C0" w:rsidRDefault="002814B5" w:rsidP="00A3342D">
            <w:pPr>
              <w:shd w:val="clear" w:color="auto" w:fill="FFFFFF"/>
              <w:autoSpaceDE w:val="0"/>
              <w:autoSpaceDN w:val="0"/>
              <w:adjustRightInd w:val="0"/>
              <w:rPr>
                <w:b/>
                <w:sz w:val="24"/>
                <w:szCs w:val="24"/>
              </w:rPr>
            </w:pPr>
            <w:r w:rsidRPr="00D416C0">
              <w:rPr>
                <w:b/>
                <w:sz w:val="24"/>
                <w:szCs w:val="24"/>
              </w:rPr>
              <w:t xml:space="preserve">Доходы бюджета -     </w:t>
            </w:r>
          </w:p>
        </w:tc>
        <w:tc>
          <w:tcPr>
            <w:tcW w:w="1367" w:type="pct"/>
            <w:shd w:val="clear" w:color="auto" w:fill="FFFFFF"/>
            <w:noWrap/>
            <w:vAlign w:val="center"/>
          </w:tcPr>
          <w:p w:rsidR="002814B5" w:rsidRPr="00D416C0" w:rsidRDefault="002814B5" w:rsidP="00A3342D">
            <w:pPr>
              <w:shd w:val="clear" w:color="auto" w:fill="FFFFFF"/>
              <w:autoSpaceDE w:val="0"/>
              <w:autoSpaceDN w:val="0"/>
              <w:adjustRightInd w:val="0"/>
              <w:jc w:val="center"/>
              <w:rPr>
                <w:b/>
                <w:sz w:val="24"/>
                <w:szCs w:val="24"/>
              </w:rPr>
            </w:pPr>
            <w:r w:rsidRPr="00D416C0">
              <w:rPr>
                <w:b/>
                <w:sz w:val="24"/>
                <w:szCs w:val="24"/>
              </w:rPr>
              <w:t>000  8  50  00000  00  0000  000</w:t>
            </w:r>
          </w:p>
        </w:tc>
        <w:tc>
          <w:tcPr>
            <w:tcW w:w="560" w:type="pct"/>
            <w:shd w:val="clear" w:color="auto" w:fill="FFFFFF"/>
            <w:noWrap/>
            <w:vAlign w:val="center"/>
          </w:tcPr>
          <w:p w:rsidR="002814B5" w:rsidRPr="00D416C0" w:rsidRDefault="002814B5" w:rsidP="00A3342D">
            <w:pPr>
              <w:shd w:val="clear" w:color="auto" w:fill="FFFFFF"/>
              <w:autoSpaceDE w:val="0"/>
              <w:autoSpaceDN w:val="0"/>
              <w:adjustRightInd w:val="0"/>
              <w:jc w:val="center"/>
              <w:rPr>
                <w:b/>
                <w:sz w:val="24"/>
                <w:szCs w:val="24"/>
              </w:rPr>
            </w:pPr>
            <w:r>
              <w:rPr>
                <w:b/>
                <w:sz w:val="24"/>
                <w:szCs w:val="24"/>
              </w:rPr>
              <w:t>13 279,9</w:t>
            </w:r>
          </w:p>
        </w:tc>
      </w:tr>
      <w:tr w:rsidR="002814B5" w:rsidRPr="00D416C0" w:rsidTr="00A3342D">
        <w:trPr>
          <w:trHeight w:val="284"/>
        </w:trPr>
        <w:tc>
          <w:tcPr>
            <w:tcW w:w="3073" w:type="pct"/>
            <w:shd w:val="clear" w:color="auto" w:fill="FFFFFF"/>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НАЛОГОВЫЕ И НЕНАЛОГОВЫЕ ДОХОДЫ</w:t>
            </w:r>
          </w:p>
        </w:tc>
        <w:tc>
          <w:tcPr>
            <w:tcW w:w="1367" w:type="pct"/>
            <w:shd w:val="clear" w:color="auto" w:fill="FFFFFF"/>
            <w:noWrap/>
            <w:vAlign w:val="center"/>
          </w:tcPr>
          <w:p w:rsidR="002814B5" w:rsidRPr="00D416C0" w:rsidRDefault="002814B5" w:rsidP="00A3342D">
            <w:pPr>
              <w:shd w:val="clear" w:color="auto" w:fill="FFFFFF"/>
              <w:autoSpaceDE w:val="0"/>
              <w:autoSpaceDN w:val="0"/>
              <w:adjustRightInd w:val="0"/>
              <w:jc w:val="center"/>
              <w:rPr>
                <w:sz w:val="24"/>
                <w:szCs w:val="24"/>
              </w:rPr>
            </w:pPr>
            <w:r w:rsidRPr="00D416C0">
              <w:rPr>
                <w:sz w:val="24"/>
                <w:szCs w:val="24"/>
              </w:rPr>
              <w:t>000  1  00  00000  00  0000  000</w:t>
            </w:r>
          </w:p>
        </w:tc>
        <w:tc>
          <w:tcPr>
            <w:tcW w:w="560" w:type="pct"/>
            <w:shd w:val="clear" w:color="auto" w:fill="FFFFFF"/>
            <w:noWrap/>
            <w:vAlign w:val="center"/>
          </w:tcPr>
          <w:p w:rsidR="002814B5" w:rsidRPr="00D416C0" w:rsidRDefault="002814B5" w:rsidP="00A3342D">
            <w:pPr>
              <w:shd w:val="clear" w:color="auto" w:fill="FFFFFF"/>
              <w:autoSpaceDE w:val="0"/>
              <w:autoSpaceDN w:val="0"/>
              <w:adjustRightInd w:val="0"/>
              <w:jc w:val="center"/>
              <w:rPr>
                <w:sz w:val="24"/>
                <w:szCs w:val="24"/>
              </w:rPr>
            </w:pPr>
            <w:r>
              <w:rPr>
                <w:sz w:val="24"/>
                <w:szCs w:val="24"/>
              </w:rPr>
              <w:t>10 257,2</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1.4.2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40"/>
        <w:gridCol w:w="4434"/>
        <w:gridCol w:w="1056"/>
      </w:tblGrid>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НАЛОГИ НА ПРИБЫЛЬ, ДОХОДЫ</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000  1  01  00000  00  0000  000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3 700,0</w:t>
            </w:r>
          </w:p>
        </w:tc>
      </w:tr>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Налог на доходы физических лиц</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000  1  01  02000  01  0000  110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3 700,0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40"/>
        <w:gridCol w:w="4434"/>
        <w:gridCol w:w="1056"/>
      </w:tblGrid>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НАЛОГИ НА ПРИБЫЛЬ, ДОХОДЫ</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000  1  01  00000  00  0000  000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Pr>
                <w:sz w:val="24"/>
                <w:szCs w:val="24"/>
              </w:rPr>
              <w:t>3 905,0</w:t>
            </w:r>
          </w:p>
        </w:tc>
      </w:tr>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Налог на доходы физических лиц</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000  1  01  02000  01  0000  110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Pr>
                <w:sz w:val="24"/>
                <w:szCs w:val="24"/>
              </w:rPr>
              <w:t>3 905,0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1.4.3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40"/>
        <w:gridCol w:w="4434"/>
        <w:gridCol w:w="1056"/>
      </w:tblGrid>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ДОХОДЫ ОТ ИСПОЛЬЗОВАНИЯ ИМУЩЕСТВА, НАХОДЯЩЕГОСЯ В ГОСУДАРСТВЕННОЙ И МУНИЦИПАЛЬНОЙ СОБСТВЕННОСТИ</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000  1  11  00000  00  0000  000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265,0</w:t>
            </w:r>
          </w:p>
        </w:tc>
      </w:tr>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000  1  11  05000  00  0000  120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265,0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lastRenderedPageBreak/>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940"/>
        <w:gridCol w:w="4434"/>
        <w:gridCol w:w="1056"/>
      </w:tblGrid>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ДОХОДЫ ОТ ИСПОЛЬЗОВАНИЯ ИМУЩЕСТВА, НАХОДЯЩЕГОСЯ В ГОСУДАРСТВЕННОЙ И МУНИЦИПАЛЬНОЙ СОБСТВЕННОСТИ</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000  1  11  00000  00  0000  000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Pr>
                <w:sz w:val="24"/>
                <w:szCs w:val="24"/>
              </w:rPr>
              <w:t>308,2</w:t>
            </w:r>
          </w:p>
        </w:tc>
      </w:tr>
      <w:tr w:rsidR="002814B5" w:rsidRPr="005716A2" w:rsidTr="00A3342D">
        <w:trPr>
          <w:trHeight w:val="284"/>
        </w:trPr>
        <w:tc>
          <w:tcPr>
            <w:tcW w:w="2089" w:type="pct"/>
            <w:shd w:val="clear" w:color="auto" w:fill="FFFFFF"/>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51"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sidRPr="005716A2">
              <w:rPr>
                <w:sz w:val="24"/>
                <w:szCs w:val="24"/>
              </w:rPr>
              <w:t>000  1  11  05000  00  0000  120</w:t>
            </w:r>
          </w:p>
        </w:tc>
        <w:tc>
          <w:tcPr>
            <w:tcW w:w="560" w:type="pct"/>
            <w:shd w:val="clear" w:color="auto" w:fill="FFFFFF"/>
            <w:noWrap/>
            <w:vAlign w:val="center"/>
          </w:tcPr>
          <w:p w:rsidR="002814B5" w:rsidRPr="005716A2" w:rsidRDefault="002814B5" w:rsidP="00A3342D">
            <w:pPr>
              <w:shd w:val="clear" w:color="auto" w:fill="FFFFFF"/>
              <w:autoSpaceDE w:val="0"/>
              <w:autoSpaceDN w:val="0"/>
              <w:adjustRightInd w:val="0"/>
              <w:rPr>
                <w:sz w:val="24"/>
                <w:szCs w:val="24"/>
              </w:rPr>
            </w:pPr>
            <w:r>
              <w:rPr>
                <w:sz w:val="24"/>
                <w:szCs w:val="24"/>
              </w:rPr>
              <w:t>308,2</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1.4.2 строки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158"/>
        <w:gridCol w:w="3336"/>
        <w:gridCol w:w="936"/>
      </w:tblGrid>
      <w:tr w:rsidR="002814B5" w:rsidRPr="00D416C0" w:rsidTr="00A3342D">
        <w:trPr>
          <w:trHeight w:val="284"/>
        </w:trPr>
        <w:tc>
          <w:tcPr>
            <w:tcW w:w="2768" w:type="pct"/>
            <w:shd w:val="clear" w:color="auto" w:fill="FFFFFF"/>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 xml:space="preserve">БЕЗВОЗМЕЗДНЫЕ ПОСТУПЛЕНИЯ </w:t>
            </w:r>
          </w:p>
        </w:tc>
        <w:tc>
          <w:tcPr>
            <w:tcW w:w="1743"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000  2  00  00000  00  0000  000</w:t>
            </w:r>
          </w:p>
        </w:tc>
        <w:tc>
          <w:tcPr>
            <w:tcW w:w="489"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 xml:space="preserve">3 </w:t>
            </w:r>
            <w:r>
              <w:rPr>
                <w:sz w:val="24"/>
                <w:szCs w:val="24"/>
              </w:rPr>
              <w:t>162</w:t>
            </w:r>
            <w:r w:rsidRPr="00D416C0">
              <w:rPr>
                <w:sz w:val="24"/>
                <w:szCs w:val="24"/>
              </w:rPr>
              <w:t>,5</w:t>
            </w:r>
          </w:p>
        </w:tc>
      </w:tr>
      <w:tr w:rsidR="002814B5" w:rsidRPr="00D416C0" w:rsidTr="00A3342D">
        <w:trPr>
          <w:trHeight w:val="284"/>
        </w:trPr>
        <w:tc>
          <w:tcPr>
            <w:tcW w:w="2768" w:type="pct"/>
            <w:shd w:val="clear" w:color="auto" w:fill="FFFFFF"/>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 xml:space="preserve">БЕЗВОЗМЕЗДНЫЕ ПОСТУПЛЕНИЯ ОТ ДРУГИХ БЮДЖЕТОВ БЮДЖЕТНОЙ СИСТЕМЫ РОССИЙСКОЙ ФЕДЕРАЦИИ </w:t>
            </w:r>
          </w:p>
        </w:tc>
        <w:tc>
          <w:tcPr>
            <w:tcW w:w="1743"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000  2  02  00000  00  0000  000</w:t>
            </w:r>
          </w:p>
        </w:tc>
        <w:tc>
          <w:tcPr>
            <w:tcW w:w="489"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 xml:space="preserve">3 </w:t>
            </w:r>
            <w:r>
              <w:rPr>
                <w:sz w:val="24"/>
                <w:szCs w:val="24"/>
              </w:rPr>
              <w:t>162</w:t>
            </w:r>
            <w:r w:rsidRPr="00D416C0">
              <w:rPr>
                <w:sz w:val="24"/>
                <w:szCs w:val="24"/>
              </w:rPr>
              <w:t>,5</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158"/>
        <w:gridCol w:w="3336"/>
        <w:gridCol w:w="936"/>
      </w:tblGrid>
      <w:tr w:rsidR="002814B5" w:rsidRPr="00D416C0" w:rsidTr="00A3342D">
        <w:trPr>
          <w:trHeight w:val="284"/>
        </w:trPr>
        <w:tc>
          <w:tcPr>
            <w:tcW w:w="2768" w:type="pct"/>
            <w:shd w:val="clear" w:color="auto" w:fill="FFFFFF"/>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 xml:space="preserve">БЕЗВОЗМЕЗДНЫЕ ПОСТУПЛЕНИЯ </w:t>
            </w:r>
          </w:p>
        </w:tc>
        <w:tc>
          <w:tcPr>
            <w:tcW w:w="1743"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000  2  00  00000  00  0000  000</w:t>
            </w:r>
          </w:p>
        </w:tc>
        <w:tc>
          <w:tcPr>
            <w:tcW w:w="489"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Pr>
                <w:sz w:val="24"/>
                <w:szCs w:val="24"/>
              </w:rPr>
              <w:t>3 014,8</w:t>
            </w:r>
          </w:p>
        </w:tc>
      </w:tr>
      <w:tr w:rsidR="002814B5" w:rsidRPr="00D416C0" w:rsidTr="00A3342D">
        <w:trPr>
          <w:trHeight w:val="284"/>
        </w:trPr>
        <w:tc>
          <w:tcPr>
            <w:tcW w:w="2768" w:type="pct"/>
            <w:shd w:val="clear" w:color="auto" w:fill="FFFFFF"/>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 xml:space="preserve">БЕЗВОЗМЕЗДНЫЕ ПОСТУПЛЕНИЯ ОТ ДРУГИХ БЮДЖЕТОВ БЮДЖЕТНОЙ СИСТЕМЫ РОССИЙСКОЙ ФЕДЕРАЦИИ </w:t>
            </w:r>
          </w:p>
        </w:tc>
        <w:tc>
          <w:tcPr>
            <w:tcW w:w="1743"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sidRPr="00D416C0">
              <w:rPr>
                <w:sz w:val="24"/>
                <w:szCs w:val="24"/>
              </w:rPr>
              <w:t>000  2  02  00000  00  0000  000</w:t>
            </w:r>
          </w:p>
        </w:tc>
        <w:tc>
          <w:tcPr>
            <w:tcW w:w="489" w:type="pct"/>
            <w:shd w:val="clear" w:color="auto" w:fill="FFFFFF"/>
            <w:noWrap/>
            <w:vAlign w:val="center"/>
          </w:tcPr>
          <w:p w:rsidR="002814B5" w:rsidRPr="00D416C0" w:rsidRDefault="002814B5" w:rsidP="00A3342D">
            <w:pPr>
              <w:shd w:val="clear" w:color="auto" w:fill="FFFFFF"/>
              <w:autoSpaceDE w:val="0"/>
              <w:autoSpaceDN w:val="0"/>
              <w:adjustRightInd w:val="0"/>
              <w:rPr>
                <w:sz w:val="24"/>
                <w:szCs w:val="24"/>
              </w:rPr>
            </w:pPr>
            <w:r>
              <w:rPr>
                <w:sz w:val="24"/>
                <w:szCs w:val="24"/>
              </w:rPr>
              <w:t>3 014,8</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1.4.3 строку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38"/>
        <w:gridCol w:w="3336"/>
        <w:gridCol w:w="756"/>
      </w:tblGrid>
      <w:tr w:rsidR="002814B5" w:rsidRPr="0042079B" w:rsidTr="00A3342D">
        <w:trPr>
          <w:trHeight w:val="284"/>
        </w:trPr>
        <w:tc>
          <w:tcPr>
            <w:tcW w:w="3073" w:type="pct"/>
            <w:shd w:val="clear" w:color="auto" w:fill="FFFFFF"/>
            <w:vAlign w:val="center"/>
          </w:tcPr>
          <w:p w:rsidR="002814B5" w:rsidRPr="0042079B" w:rsidRDefault="002814B5" w:rsidP="00A3342D">
            <w:pPr>
              <w:shd w:val="clear" w:color="auto" w:fill="FFFFFF"/>
              <w:autoSpaceDE w:val="0"/>
              <w:autoSpaceDN w:val="0"/>
              <w:adjustRightInd w:val="0"/>
              <w:rPr>
                <w:sz w:val="24"/>
                <w:szCs w:val="24"/>
              </w:rPr>
            </w:pPr>
            <w:r w:rsidRPr="0042079B">
              <w:rPr>
                <w:sz w:val="24"/>
                <w:szCs w:val="24"/>
              </w:rPr>
              <w:t xml:space="preserve">Субсидии </w:t>
            </w:r>
          </w:p>
        </w:tc>
        <w:tc>
          <w:tcPr>
            <w:tcW w:w="1367" w:type="pct"/>
            <w:shd w:val="clear" w:color="auto" w:fill="FFFFFF"/>
            <w:noWrap/>
            <w:vAlign w:val="center"/>
          </w:tcPr>
          <w:p w:rsidR="002814B5" w:rsidRPr="0042079B" w:rsidRDefault="002814B5" w:rsidP="00A3342D">
            <w:pPr>
              <w:shd w:val="clear" w:color="auto" w:fill="FFFFFF"/>
              <w:autoSpaceDE w:val="0"/>
              <w:autoSpaceDN w:val="0"/>
              <w:adjustRightInd w:val="0"/>
              <w:rPr>
                <w:sz w:val="24"/>
                <w:szCs w:val="24"/>
              </w:rPr>
            </w:pPr>
            <w:r w:rsidRPr="0042079B">
              <w:rPr>
                <w:sz w:val="24"/>
                <w:szCs w:val="24"/>
              </w:rPr>
              <w:t>000  2  02  20000  00  0000  150</w:t>
            </w:r>
          </w:p>
        </w:tc>
        <w:tc>
          <w:tcPr>
            <w:tcW w:w="560" w:type="pct"/>
            <w:shd w:val="clear" w:color="auto" w:fill="FFFFFF"/>
            <w:noWrap/>
            <w:vAlign w:val="center"/>
          </w:tcPr>
          <w:p w:rsidR="002814B5" w:rsidRPr="0042079B" w:rsidRDefault="002814B5" w:rsidP="00A3342D">
            <w:pPr>
              <w:shd w:val="clear" w:color="auto" w:fill="FFFFFF"/>
              <w:autoSpaceDE w:val="0"/>
              <w:autoSpaceDN w:val="0"/>
              <w:adjustRightInd w:val="0"/>
              <w:rPr>
                <w:sz w:val="24"/>
                <w:szCs w:val="24"/>
              </w:rPr>
            </w:pPr>
            <w:r w:rsidRPr="0042079B">
              <w:rPr>
                <w:sz w:val="24"/>
                <w:szCs w:val="24"/>
              </w:rPr>
              <w:t>4</w:t>
            </w:r>
            <w:r>
              <w:rPr>
                <w:sz w:val="24"/>
                <w:szCs w:val="24"/>
              </w:rPr>
              <w:t>0</w:t>
            </w:r>
            <w:r w:rsidRPr="0042079B">
              <w:rPr>
                <w:sz w:val="24"/>
                <w:szCs w:val="24"/>
              </w:rPr>
              <w:t>3,0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338"/>
        <w:gridCol w:w="3336"/>
        <w:gridCol w:w="756"/>
      </w:tblGrid>
      <w:tr w:rsidR="002814B5" w:rsidRPr="0042079B" w:rsidTr="00A3342D">
        <w:trPr>
          <w:trHeight w:val="284"/>
        </w:trPr>
        <w:tc>
          <w:tcPr>
            <w:tcW w:w="3073" w:type="pct"/>
            <w:shd w:val="clear" w:color="auto" w:fill="FFFFFF"/>
            <w:vAlign w:val="center"/>
          </w:tcPr>
          <w:p w:rsidR="002814B5" w:rsidRPr="0042079B" w:rsidRDefault="002814B5" w:rsidP="00A3342D">
            <w:pPr>
              <w:shd w:val="clear" w:color="auto" w:fill="FFFFFF"/>
              <w:autoSpaceDE w:val="0"/>
              <w:autoSpaceDN w:val="0"/>
              <w:adjustRightInd w:val="0"/>
              <w:rPr>
                <w:sz w:val="24"/>
                <w:szCs w:val="24"/>
              </w:rPr>
            </w:pPr>
            <w:r w:rsidRPr="0042079B">
              <w:rPr>
                <w:sz w:val="24"/>
                <w:szCs w:val="24"/>
              </w:rPr>
              <w:t xml:space="preserve">Субсидии </w:t>
            </w:r>
          </w:p>
        </w:tc>
        <w:tc>
          <w:tcPr>
            <w:tcW w:w="1367" w:type="pct"/>
            <w:shd w:val="clear" w:color="auto" w:fill="FFFFFF"/>
            <w:noWrap/>
            <w:vAlign w:val="center"/>
          </w:tcPr>
          <w:p w:rsidR="002814B5" w:rsidRPr="0042079B" w:rsidRDefault="002814B5" w:rsidP="00A3342D">
            <w:pPr>
              <w:shd w:val="clear" w:color="auto" w:fill="FFFFFF"/>
              <w:autoSpaceDE w:val="0"/>
              <w:autoSpaceDN w:val="0"/>
              <w:adjustRightInd w:val="0"/>
              <w:rPr>
                <w:sz w:val="24"/>
                <w:szCs w:val="24"/>
              </w:rPr>
            </w:pPr>
            <w:r w:rsidRPr="0042079B">
              <w:rPr>
                <w:sz w:val="24"/>
                <w:szCs w:val="24"/>
              </w:rPr>
              <w:t>000  2  02  20000  00  0000  150</w:t>
            </w:r>
          </w:p>
        </w:tc>
        <w:tc>
          <w:tcPr>
            <w:tcW w:w="560" w:type="pct"/>
            <w:shd w:val="clear" w:color="auto" w:fill="FFFFFF"/>
            <w:noWrap/>
            <w:vAlign w:val="center"/>
          </w:tcPr>
          <w:p w:rsidR="002814B5" w:rsidRPr="0042079B" w:rsidRDefault="002814B5" w:rsidP="00A3342D">
            <w:pPr>
              <w:shd w:val="clear" w:color="auto" w:fill="FFFFFF"/>
              <w:autoSpaceDE w:val="0"/>
              <w:autoSpaceDN w:val="0"/>
              <w:adjustRightInd w:val="0"/>
              <w:rPr>
                <w:sz w:val="24"/>
                <w:szCs w:val="24"/>
              </w:rPr>
            </w:pPr>
            <w:r>
              <w:rPr>
                <w:sz w:val="24"/>
                <w:szCs w:val="24"/>
              </w:rPr>
              <w:t>255,3</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 xml:space="preserve">1.5 В пункте 6 </w:t>
      </w:r>
      <w:r w:rsidRPr="00FD0E63">
        <w:rPr>
          <w:b/>
          <w:color w:val="000000"/>
          <w:sz w:val="28"/>
          <w:szCs w:val="28"/>
        </w:rPr>
        <w:t>Решения</w:t>
      </w:r>
      <w:r>
        <w:rPr>
          <w:color w:val="000000"/>
          <w:sz w:val="28"/>
          <w:szCs w:val="28"/>
        </w:rPr>
        <w:t xml:space="preserve"> цифры «</w:t>
      </w:r>
      <w:r w:rsidRPr="00FD0E63">
        <w:rPr>
          <w:b/>
          <w:color w:val="000000"/>
          <w:sz w:val="28"/>
          <w:szCs w:val="28"/>
        </w:rPr>
        <w:t>3 </w:t>
      </w:r>
      <w:r>
        <w:rPr>
          <w:b/>
          <w:color w:val="000000"/>
          <w:sz w:val="28"/>
          <w:szCs w:val="28"/>
        </w:rPr>
        <w:t>162</w:t>
      </w:r>
      <w:r w:rsidRPr="00FD0E63">
        <w:rPr>
          <w:b/>
          <w:color w:val="000000"/>
          <w:sz w:val="28"/>
          <w:szCs w:val="28"/>
        </w:rPr>
        <w:t>,5</w:t>
      </w:r>
      <w:r>
        <w:rPr>
          <w:color w:val="000000"/>
          <w:sz w:val="28"/>
          <w:szCs w:val="28"/>
        </w:rPr>
        <w:t>» заменить цифрами «</w:t>
      </w:r>
      <w:r w:rsidRPr="00FD0E63">
        <w:rPr>
          <w:b/>
          <w:color w:val="000000"/>
          <w:sz w:val="28"/>
          <w:szCs w:val="28"/>
        </w:rPr>
        <w:t>3</w:t>
      </w:r>
      <w:r>
        <w:rPr>
          <w:b/>
          <w:color w:val="000000"/>
          <w:sz w:val="28"/>
          <w:szCs w:val="28"/>
        </w:rPr>
        <w:t> 014,8</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1.6 В подпункте 7.3 Решения цифры «</w:t>
      </w:r>
      <w:r w:rsidRPr="00837707">
        <w:rPr>
          <w:b/>
          <w:color w:val="000000"/>
          <w:sz w:val="28"/>
          <w:szCs w:val="28"/>
        </w:rPr>
        <w:t>403,0</w:t>
      </w:r>
      <w:r>
        <w:rPr>
          <w:color w:val="000000"/>
          <w:sz w:val="28"/>
          <w:szCs w:val="28"/>
        </w:rPr>
        <w:t>»; заменить цифрами «</w:t>
      </w:r>
      <w:r>
        <w:rPr>
          <w:b/>
          <w:color w:val="000000"/>
          <w:sz w:val="28"/>
          <w:szCs w:val="28"/>
        </w:rPr>
        <w:t>255,3</w:t>
      </w:r>
      <w:r>
        <w:rPr>
          <w:color w:val="000000"/>
          <w:sz w:val="28"/>
          <w:szCs w:val="28"/>
        </w:rPr>
        <w:t>»;</w:t>
      </w:r>
    </w:p>
    <w:p w:rsidR="002814B5" w:rsidRDefault="002814B5" w:rsidP="002814B5">
      <w:pPr>
        <w:ind w:right="-1" w:firstLine="709"/>
        <w:jc w:val="both"/>
        <w:rPr>
          <w:b/>
          <w:color w:val="000000"/>
          <w:sz w:val="28"/>
          <w:szCs w:val="28"/>
        </w:rPr>
      </w:pPr>
      <w:r>
        <w:rPr>
          <w:color w:val="000000"/>
          <w:sz w:val="28"/>
          <w:szCs w:val="28"/>
        </w:rPr>
        <w:t xml:space="preserve">1.7 В </w:t>
      </w:r>
      <w:r w:rsidRPr="006C79DE">
        <w:rPr>
          <w:b/>
          <w:color w:val="000000"/>
          <w:sz w:val="28"/>
          <w:szCs w:val="28"/>
        </w:rPr>
        <w:t>приложении 4.1</w:t>
      </w:r>
      <w:r>
        <w:rPr>
          <w:color w:val="000000"/>
          <w:sz w:val="28"/>
          <w:szCs w:val="28"/>
        </w:rPr>
        <w:t xml:space="preserve"> к </w:t>
      </w:r>
      <w:r w:rsidRPr="006C79DE">
        <w:rPr>
          <w:b/>
          <w:color w:val="000000"/>
          <w:sz w:val="28"/>
          <w:szCs w:val="28"/>
        </w:rPr>
        <w:t>Решению</w:t>
      </w:r>
      <w:r>
        <w:rPr>
          <w:b/>
          <w:color w:val="000000"/>
          <w:sz w:val="28"/>
          <w:szCs w:val="28"/>
        </w:rPr>
        <w:t>:</w:t>
      </w:r>
    </w:p>
    <w:p w:rsidR="002814B5" w:rsidRPr="0020785C" w:rsidRDefault="002814B5" w:rsidP="002814B5">
      <w:pPr>
        <w:ind w:right="-1" w:firstLine="709"/>
        <w:jc w:val="both"/>
        <w:rPr>
          <w:color w:val="000000"/>
          <w:sz w:val="28"/>
          <w:szCs w:val="28"/>
        </w:rPr>
      </w:pPr>
      <w:r w:rsidRPr="0020785C">
        <w:rPr>
          <w:color w:val="000000"/>
          <w:sz w:val="28"/>
          <w:szCs w:val="28"/>
        </w:rPr>
        <w:t>1.7.1 строку</w:t>
      </w:r>
    </w:p>
    <w:tbl>
      <w:tblPr>
        <w:tblW w:w="4964" w:type="pct"/>
        <w:tblCellMar>
          <w:left w:w="70" w:type="dxa"/>
          <w:right w:w="70" w:type="dxa"/>
        </w:tblCellMar>
        <w:tblLook w:val="04A0"/>
      </w:tblPr>
      <w:tblGrid>
        <w:gridCol w:w="6826"/>
        <w:gridCol w:w="2461"/>
      </w:tblGrid>
      <w:tr w:rsidR="002814B5" w:rsidRPr="0020785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20785C" w:rsidRDefault="002814B5" w:rsidP="00A3342D">
            <w:pPr>
              <w:shd w:val="clear" w:color="auto" w:fill="FFFFFF"/>
              <w:autoSpaceDE w:val="0"/>
              <w:autoSpaceDN w:val="0"/>
              <w:adjustRightInd w:val="0"/>
              <w:rPr>
                <w:sz w:val="24"/>
                <w:szCs w:val="24"/>
              </w:rPr>
            </w:pPr>
            <w:r w:rsidRPr="0020785C">
              <w:rPr>
                <w:sz w:val="24"/>
                <w:szCs w:val="24"/>
              </w:rPr>
              <w:t>Субсидии бюджетам поселений на проведение кадастровых работ, необходимых для образования земельных участков в счет невостребованных земельных долей</w:t>
            </w:r>
          </w:p>
        </w:tc>
        <w:tc>
          <w:tcPr>
            <w:tcW w:w="1325" w:type="pct"/>
            <w:tcBorders>
              <w:top w:val="single" w:sz="6" w:space="0" w:color="auto"/>
              <w:left w:val="single" w:sz="6" w:space="0" w:color="auto"/>
              <w:bottom w:val="single" w:sz="6" w:space="0" w:color="auto"/>
              <w:right w:val="single" w:sz="6" w:space="0" w:color="auto"/>
            </w:tcBorders>
          </w:tcPr>
          <w:p w:rsidR="002814B5" w:rsidRPr="0020785C" w:rsidRDefault="002814B5" w:rsidP="00A3342D">
            <w:pPr>
              <w:shd w:val="clear" w:color="auto" w:fill="FFFFFF"/>
              <w:autoSpaceDE w:val="0"/>
              <w:autoSpaceDN w:val="0"/>
              <w:adjustRightInd w:val="0"/>
              <w:rPr>
                <w:sz w:val="24"/>
                <w:szCs w:val="24"/>
              </w:rPr>
            </w:pPr>
            <w:r w:rsidRPr="0020785C">
              <w:rPr>
                <w:sz w:val="24"/>
                <w:szCs w:val="24"/>
              </w:rPr>
              <w:t>160,0</w:t>
            </w:r>
          </w:p>
        </w:tc>
      </w:tr>
    </w:tbl>
    <w:p w:rsidR="002814B5" w:rsidRDefault="002814B5" w:rsidP="002814B5">
      <w:pPr>
        <w:ind w:right="-1" w:firstLine="709"/>
        <w:jc w:val="both"/>
        <w:rPr>
          <w:color w:val="000000"/>
          <w:sz w:val="28"/>
          <w:szCs w:val="28"/>
        </w:rPr>
      </w:pPr>
      <w:r>
        <w:rPr>
          <w:color w:val="000000"/>
          <w:sz w:val="28"/>
          <w:szCs w:val="28"/>
        </w:rPr>
        <w:t>исключить;</w:t>
      </w:r>
    </w:p>
    <w:p w:rsidR="002814B5" w:rsidRDefault="002814B5" w:rsidP="002814B5">
      <w:pPr>
        <w:ind w:right="-1" w:firstLine="709"/>
        <w:jc w:val="both"/>
        <w:rPr>
          <w:color w:val="000000"/>
          <w:sz w:val="28"/>
          <w:szCs w:val="28"/>
        </w:rPr>
      </w:pPr>
      <w:r>
        <w:rPr>
          <w:color w:val="000000"/>
          <w:sz w:val="28"/>
          <w:szCs w:val="28"/>
        </w:rPr>
        <w:t>1.7.2 после строки</w:t>
      </w:r>
    </w:p>
    <w:tbl>
      <w:tblPr>
        <w:tblW w:w="4964" w:type="pct"/>
        <w:tblCellMar>
          <w:left w:w="70" w:type="dxa"/>
          <w:right w:w="70" w:type="dxa"/>
        </w:tblCellMar>
        <w:tblLook w:val="04A0"/>
      </w:tblPr>
      <w:tblGrid>
        <w:gridCol w:w="6826"/>
        <w:gridCol w:w="2461"/>
      </w:tblGrid>
      <w:tr w:rsidR="002814B5" w:rsidRPr="0020785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20785C" w:rsidRDefault="002814B5" w:rsidP="00A3342D">
            <w:pPr>
              <w:shd w:val="clear" w:color="auto" w:fill="FFFFFF"/>
              <w:autoSpaceDE w:val="0"/>
              <w:autoSpaceDN w:val="0"/>
              <w:adjustRightInd w:val="0"/>
              <w:rPr>
                <w:sz w:val="24"/>
                <w:szCs w:val="24"/>
              </w:rPr>
            </w:pPr>
            <w:r w:rsidRPr="0020785C">
              <w:rPr>
                <w:sz w:val="24"/>
                <w:szCs w:val="24"/>
              </w:rPr>
              <w:lastRenderedPageBreak/>
              <w:t>Субсидии на 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w:t>
            </w:r>
          </w:p>
        </w:tc>
        <w:tc>
          <w:tcPr>
            <w:tcW w:w="1325" w:type="pct"/>
            <w:tcBorders>
              <w:top w:val="single" w:sz="6" w:space="0" w:color="auto"/>
              <w:left w:val="single" w:sz="6" w:space="0" w:color="auto"/>
              <w:bottom w:val="single" w:sz="6" w:space="0" w:color="auto"/>
              <w:right w:val="single" w:sz="6" w:space="0" w:color="auto"/>
            </w:tcBorders>
          </w:tcPr>
          <w:p w:rsidR="002814B5" w:rsidRPr="0020785C" w:rsidRDefault="002814B5" w:rsidP="00A3342D">
            <w:pPr>
              <w:shd w:val="clear" w:color="auto" w:fill="FFFFFF"/>
              <w:autoSpaceDE w:val="0"/>
              <w:autoSpaceDN w:val="0"/>
              <w:adjustRightInd w:val="0"/>
              <w:rPr>
                <w:sz w:val="24"/>
                <w:szCs w:val="24"/>
              </w:rPr>
            </w:pPr>
            <w:r w:rsidRPr="0020785C">
              <w:rPr>
                <w:sz w:val="24"/>
                <w:szCs w:val="24"/>
              </w:rPr>
              <w:t>150,0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дополнить строкой следующего содержания</w:t>
      </w:r>
    </w:p>
    <w:tbl>
      <w:tblPr>
        <w:tblW w:w="4964" w:type="pct"/>
        <w:tblCellMar>
          <w:left w:w="70" w:type="dxa"/>
          <w:right w:w="70" w:type="dxa"/>
        </w:tblCellMar>
        <w:tblLook w:val="04A0"/>
      </w:tblPr>
      <w:tblGrid>
        <w:gridCol w:w="6826"/>
        <w:gridCol w:w="2461"/>
      </w:tblGrid>
      <w:tr w:rsidR="002814B5" w:rsidRPr="0020785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20785C" w:rsidRDefault="002814B5" w:rsidP="00A3342D">
            <w:pPr>
              <w:shd w:val="clear" w:color="auto" w:fill="FFFFFF"/>
              <w:autoSpaceDE w:val="0"/>
              <w:autoSpaceDN w:val="0"/>
              <w:adjustRightInd w:val="0"/>
              <w:rPr>
                <w:sz w:val="24"/>
                <w:szCs w:val="24"/>
              </w:rPr>
            </w:pPr>
            <w:r w:rsidRPr="0020785C">
              <w:rPr>
                <w:sz w:val="24"/>
                <w:szCs w:val="24"/>
              </w:rPr>
              <w:t xml:space="preserve">Субсидии на реализацию мероприятий в рамках основного мероприятия </w:t>
            </w:r>
            <w:r>
              <w:rPr>
                <w:sz w:val="24"/>
                <w:szCs w:val="24"/>
              </w:rPr>
              <w:t>«</w:t>
            </w:r>
            <w:r w:rsidRPr="0020785C">
              <w:rPr>
                <w:sz w:val="24"/>
                <w:szCs w:val="24"/>
              </w:rPr>
              <w:t>Развитие и совершенствование института добровольных народных дружин</w:t>
            </w:r>
            <w:r>
              <w:rPr>
                <w:sz w:val="24"/>
                <w:szCs w:val="24"/>
              </w:rPr>
              <w:t>»</w:t>
            </w:r>
          </w:p>
        </w:tc>
        <w:tc>
          <w:tcPr>
            <w:tcW w:w="1325" w:type="pct"/>
            <w:tcBorders>
              <w:top w:val="single" w:sz="6" w:space="0" w:color="auto"/>
              <w:left w:val="single" w:sz="6" w:space="0" w:color="auto"/>
              <w:bottom w:val="single" w:sz="6" w:space="0" w:color="auto"/>
              <w:right w:val="single" w:sz="6" w:space="0" w:color="auto"/>
            </w:tcBorders>
          </w:tcPr>
          <w:p w:rsidR="002814B5" w:rsidRPr="0020785C" w:rsidRDefault="002814B5" w:rsidP="00A3342D">
            <w:pPr>
              <w:shd w:val="clear" w:color="auto" w:fill="FFFFFF"/>
              <w:autoSpaceDE w:val="0"/>
              <w:autoSpaceDN w:val="0"/>
              <w:adjustRightInd w:val="0"/>
              <w:rPr>
                <w:sz w:val="24"/>
                <w:szCs w:val="24"/>
              </w:rPr>
            </w:pPr>
            <w:r>
              <w:rPr>
                <w:sz w:val="24"/>
                <w:szCs w:val="24"/>
              </w:rPr>
              <w:t>17,0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1.7.3 строки</w:t>
      </w:r>
    </w:p>
    <w:tbl>
      <w:tblPr>
        <w:tblW w:w="4964" w:type="pct"/>
        <w:tblCellMar>
          <w:left w:w="70" w:type="dxa"/>
          <w:right w:w="70" w:type="dxa"/>
        </w:tblCellMar>
        <w:tblLook w:val="04A0"/>
      </w:tblPr>
      <w:tblGrid>
        <w:gridCol w:w="6826"/>
        <w:gridCol w:w="2461"/>
      </w:tblGrid>
      <w:tr w:rsidR="002814B5" w:rsidRPr="0072584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72584C" w:rsidRDefault="002814B5" w:rsidP="00A3342D">
            <w:pPr>
              <w:shd w:val="clear" w:color="auto" w:fill="FFFFFF"/>
              <w:autoSpaceDE w:val="0"/>
              <w:autoSpaceDN w:val="0"/>
              <w:adjustRightInd w:val="0"/>
              <w:rPr>
                <w:sz w:val="24"/>
                <w:szCs w:val="24"/>
              </w:rPr>
            </w:pPr>
            <w:r w:rsidRPr="0072584C">
              <w:rPr>
                <w:sz w:val="24"/>
                <w:szCs w:val="24"/>
              </w:rPr>
              <w:t>Субсидии бюджетам поселений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rsidR="002814B5" w:rsidRPr="0072584C" w:rsidRDefault="002814B5" w:rsidP="00A3342D">
            <w:pPr>
              <w:shd w:val="clear" w:color="auto" w:fill="FFFFFF"/>
              <w:autoSpaceDE w:val="0"/>
              <w:autoSpaceDN w:val="0"/>
              <w:adjustRightInd w:val="0"/>
              <w:rPr>
                <w:sz w:val="24"/>
                <w:szCs w:val="24"/>
              </w:rPr>
            </w:pPr>
            <w:r>
              <w:rPr>
                <w:sz w:val="24"/>
                <w:szCs w:val="24"/>
              </w:rPr>
              <w:t>93</w:t>
            </w:r>
            <w:r w:rsidRPr="0072584C">
              <w:rPr>
                <w:sz w:val="24"/>
                <w:szCs w:val="24"/>
              </w:rPr>
              <w:t>,0</w:t>
            </w:r>
          </w:p>
        </w:tc>
      </w:tr>
      <w:tr w:rsidR="002814B5" w:rsidRPr="0072584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72584C" w:rsidRDefault="002814B5" w:rsidP="00A3342D">
            <w:pPr>
              <w:shd w:val="clear" w:color="auto" w:fill="FFFFFF"/>
              <w:autoSpaceDE w:val="0"/>
              <w:autoSpaceDN w:val="0"/>
              <w:adjustRightInd w:val="0"/>
              <w:rPr>
                <w:b/>
                <w:sz w:val="24"/>
                <w:szCs w:val="24"/>
              </w:rPr>
            </w:pPr>
            <w:r w:rsidRPr="0072584C">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tcPr>
          <w:p w:rsidR="002814B5" w:rsidRPr="0072584C" w:rsidRDefault="002814B5" w:rsidP="00A3342D">
            <w:pPr>
              <w:shd w:val="clear" w:color="auto" w:fill="FFFFFF"/>
              <w:autoSpaceDE w:val="0"/>
              <w:autoSpaceDN w:val="0"/>
              <w:adjustRightInd w:val="0"/>
              <w:rPr>
                <w:b/>
                <w:sz w:val="24"/>
                <w:szCs w:val="24"/>
              </w:rPr>
            </w:pPr>
            <w:r w:rsidRPr="0072584C">
              <w:rPr>
                <w:b/>
                <w:sz w:val="24"/>
                <w:szCs w:val="24"/>
              </w:rPr>
              <w:t>4</w:t>
            </w:r>
            <w:r>
              <w:rPr>
                <w:b/>
                <w:sz w:val="24"/>
                <w:szCs w:val="24"/>
              </w:rPr>
              <w:t>0</w:t>
            </w:r>
            <w:r w:rsidRPr="0072584C">
              <w:rPr>
                <w:b/>
                <w:sz w:val="24"/>
                <w:szCs w:val="24"/>
              </w:rPr>
              <w:t>3,0</w:t>
            </w:r>
          </w:p>
        </w:tc>
      </w:tr>
    </w:tbl>
    <w:p w:rsidR="002814B5" w:rsidRDefault="002814B5" w:rsidP="002814B5">
      <w:pPr>
        <w:ind w:right="-1" w:firstLine="709"/>
        <w:jc w:val="both"/>
        <w:rPr>
          <w:color w:val="000000"/>
          <w:sz w:val="28"/>
          <w:szCs w:val="28"/>
        </w:rPr>
      </w:pPr>
    </w:p>
    <w:p w:rsidR="002814B5" w:rsidRDefault="002814B5" w:rsidP="002814B5">
      <w:pPr>
        <w:ind w:right="-1" w:firstLine="709"/>
        <w:jc w:val="both"/>
        <w:rPr>
          <w:color w:val="000000"/>
          <w:sz w:val="28"/>
          <w:szCs w:val="28"/>
        </w:rPr>
      </w:pPr>
      <w:r>
        <w:rPr>
          <w:color w:val="000000"/>
          <w:sz w:val="28"/>
          <w:szCs w:val="28"/>
        </w:rPr>
        <w:t>изложить в следующей редакции</w:t>
      </w:r>
    </w:p>
    <w:tbl>
      <w:tblPr>
        <w:tblW w:w="4964" w:type="pct"/>
        <w:tblCellMar>
          <w:left w:w="70" w:type="dxa"/>
          <w:right w:w="70" w:type="dxa"/>
        </w:tblCellMar>
        <w:tblLook w:val="04A0"/>
      </w:tblPr>
      <w:tblGrid>
        <w:gridCol w:w="6826"/>
        <w:gridCol w:w="2461"/>
      </w:tblGrid>
      <w:tr w:rsidR="002814B5" w:rsidRPr="0072584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72584C" w:rsidRDefault="002814B5" w:rsidP="00A3342D">
            <w:pPr>
              <w:shd w:val="clear" w:color="auto" w:fill="FFFFFF"/>
              <w:autoSpaceDE w:val="0"/>
              <w:autoSpaceDN w:val="0"/>
              <w:adjustRightInd w:val="0"/>
              <w:rPr>
                <w:sz w:val="24"/>
                <w:szCs w:val="24"/>
              </w:rPr>
            </w:pPr>
            <w:r w:rsidRPr="0072584C">
              <w:rPr>
                <w:sz w:val="24"/>
                <w:szCs w:val="24"/>
              </w:rPr>
              <w:t>Субсидии бюджетам поселений на ликвидацию очагов сорного растения борщевик Сосновского</w:t>
            </w:r>
          </w:p>
        </w:tc>
        <w:tc>
          <w:tcPr>
            <w:tcW w:w="1325" w:type="pct"/>
            <w:tcBorders>
              <w:top w:val="single" w:sz="6" w:space="0" w:color="auto"/>
              <w:left w:val="single" w:sz="6" w:space="0" w:color="auto"/>
              <w:bottom w:val="single" w:sz="6" w:space="0" w:color="auto"/>
              <w:right w:val="single" w:sz="6" w:space="0" w:color="auto"/>
            </w:tcBorders>
          </w:tcPr>
          <w:p w:rsidR="002814B5" w:rsidRPr="0072584C" w:rsidRDefault="002814B5" w:rsidP="00A3342D">
            <w:pPr>
              <w:shd w:val="clear" w:color="auto" w:fill="FFFFFF"/>
              <w:autoSpaceDE w:val="0"/>
              <w:autoSpaceDN w:val="0"/>
              <w:adjustRightInd w:val="0"/>
              <w:rPr>
                <w:sz w:val="24"/>
                <w:szCs w:val="24"/>
              </w:rPr>
            </w:pPr>
            <w:r>
              <w:rPr>
                <w:sz w:val="24"/>
                <w:szCs w:val="24"/>
              </w:rPr>
              <w:t>88,2</w:t>
            </w:r>
          </w:p>
        </w:tc>
      </w:tr>
      <w:tr w:rsidR="002814B5" w:rsidRPr="0072584C" w:rsidTr="00A3342D">
        <w:trPr>
          <w:cantSplit/>
          <w:trHeight w:val="360"/>
        </w:trPr>
        <w:tc>
          <w:tcPr>
            <w:tcW w:w="3675" w:type="pct"/>
            <w:tcBorders>
              <w:top w:val="single" w:sz="6" w:space="0" w:color="auto"/>
              <w:left w:val="single" w:sz="6" w:space="0" w:color="auto"/>
              <w:bottom w:val="single" w:sz="6" w:space="0" w:color="auto"/>
              <w:right w:val="single" w:sz="6" w:space="0" w:color="auto"/>
            </w:tcBorders>
            <w:shd w:val="clear" w:color="auto" w:fill="auto"/>
          </w:tcPr>
          <w:p w:rsidR="002814B5" w:rsidRPr="0072584C" w:rsidRDefault="002814B5" w:rsidP="00A3342D">
            <w:pPr>
              <w:shd w:val="clear" w:color="auto" w:fill="FFFFFF"/>
              <w:autoSpaceDE w:val="0"/>
              <w:autoSpaceDN w:val="0"/>
              <w:adjustRightInd w:val="0"/>
              <w:rPr>
                <w:b/>
                <w:sz w:val="24"/>
                <w:szCs w:val="24"/>
              </w:rPr>
            </w:pPr>
            <w:r w:rsidRPr="0072584C">
              <w:rPr>
                <w:b/>
                <w:sz w:val="24"/>
                <w:szCs w:val="24"/>
              </w:rPr>
              <w:t>Всего:</w:t>
            </w:r>
          </w:p>
        </w:tc>
        <w:tc>
          <w:tcPr>
            <w:tcW w:w="1325" w:type="pct"/>
            <w:tcBorders>
              <w:top w:val="single" w:sz="6" w:space="0" w:color="auto"/>
              <w:left w:val="single" w:sz="6" w:space="0" w:color="auto"/>
              <w:bottom w:val="single" w:sz="6" w:space="0" w:color="auto"/>
              <w:right w:val="single" w:sz="6" w:space="0" w:color="auto"/>
            </w:tcBorders>
          </w:tcPr>
          <w:p w:rsidR="002814B5" w:rsidRPr="0072584C" w:rsidRDefault="002814B5" w:rsidP="00A3342D">
            <w:pPr>
              <w:shd w:val="clear" w:color="auto" w:fill="FFFFFF"/>
              <w:autoSpaceDE w:val="0"/>
              <w:autoSpaceDN w:val="0"/>
              <w:adjustRightInd w:val="0"/>
              <w:rPr>
                <w:b/>
                <w:sz w:val="24"/>
                <w:szCs w:val="24"/>
              </w:rPr>
            </w:pPr>
            <w:r>
              <w:rPr>
                <w:b/>
                <w:sz w:val="24"/>
                <w:szCs w:val="24"/>
              </w:rPr>
              <w:t>255,3</w:t>
            </w:r>
          </w:p>
        </w:tc>
      </w:tr>
    </w:tbl>
    <w:p w:rsidR="002814B5" w:rsidRDefault="002814B5" w:rsidP="002814B5">
      <w:pPr>
        <w:ind w:right="-1" w:firstLine="709"/>
        <w:jc w:val="both"/>
        <w:rPr>
          <w:color w:val="000000"/>
          <w:sz w:val="28"/>
          <w:szCs w:val="28"/>
        </w:rPr>
      </w:pPr>
      <w:r>
        <w:rPr>
          <w:color w:val="000000"/>
          <w:sz w:val="28"/>
          <w:szCs w:val="28"/>
        </w:rPr>
        <w:t>1.8 В пункте 9(1) Решения цифры «</w:t>
      </w:r>
      <w:r>
        <w:rPr>
          <w:b/>
          <w:color w:val="000000"/>
          <w:sz w:val="28"/>
          <w:szCs w:val="28"/>
        </w:rPr>
        <w:t>575,9</w:t>
      </w:r>
      <w:r>
        <w:rPr>
          <w:color w:val="000000"/>
          <w:sz w:val="28"/>
          <w:szCs w:val="28"/>
        </w:rPr>
        <w:t>» заменить цифрами «</w:t>
      </w:r>
      <w:r>
        <w:rPr>
          <w:b/>
          <w:color w:val="000000"/>
          <w:sz w:val="28"/>
          <w:szCs w:val="28"/>
        </w:rPr>
        <w:t>576</w:t>
      </w:r>
      <w:r w:rsidRPr="00F126D5">
        <w:rPr>
          <w:color w:val="000000"/>
          <w:sz w:val="28"/>
          <w:szCs w:val="28"/>
        </w:rPr>
        <w:t>»</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1.9 </w:t>
      </w:r>
      <w:r w:rsidRPr="00E96E07">
        <w:rPr>
          <w:b/>
          <w:color w:val="000000"/>
          <w:sz w:val="28"/>
          <w:szCs w:val="28"/>
        </w:rPr>
        <w:t>Приложение 5</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1</w:t>
      </w:r>
      <w:r>
        <w:rPr>
          <w:color w:val="000000"/>
          <w:sz w:val="28"/>
          <w:szCs w:val="28"/>
        </w:rPr>
        <w:t xml:space="preserve"> к настоящему решению;</w:t>
      </w:r>
    </w:p>
    <w:p w:rsidR="002814B5" w:rsidRDefault="002814B5" w:rsidP="002814B5">
      <w:pPr>
        <w:ind w:right="-1" w:firstLine="709"/>
        <w:jc w:val="both"/>
        <w:rPr>
          <w:color w:val="000000"/>
          <w:sz w:val="28"/>
          <w:szCs w:val="28"/>
        </w:rPr>
      </w:pPr>
      <w:r>
        <w:rPr>
          <w:color w:val="000000"/>
          <w:sz w:val="28"/>
          <w:szCs w:val="28"/>
        </w:rPr>
        <w:t xml:space="preserve">1.10 В пункте 14 к </w:t>
      </w:r>
      <w:r w:rsidRPr="005F0F56">
        <w:rPr>
          <w:b/>
          <w:color w:val="000000"/>
          <w:sz w:val="28"/>
          <w:szCs w:val="28"/>
        </w:rPr>
        <w:t>Решению</w:t>
      </w:r>
      <w:r>
        <w:rPr>
          <w:color w:val="000000"/>
          <w:sz w:val="28"/>
          <w:szCs w:val="28"/>
        </w:rPr>
        <w:t xml:space="preserve"> цифры «</w:t>
      </w:r>
      <w:r w:rsidRPr="00887228">
        <w:rPr>
          <w:b/>
          <w:color w:val="000000"/>
          <w:sz w:val="28"/>
          <w:szCs w:val="28"/>
        </w:rPr>
        <w:t>921,1</w:t>
      </w:r>
      <w:r>
        <w:rPr>
          <w:color w:val="000000"/>
          <w:sz w:val="28"/>
          <w:szCs w:val="28"/>
        </w:rPr>
        <w:t>» заменить цифрами «</w:t>
      </w:r>
      <w:r w:rsidRPr="00887228">
        <w:rPr>
          <w:b/>
          <w:color w:val="000000"/>
          <w:sz w:val="28"/>
          <w:szCs w:val="28"/>
        </w:rPr>
        <w:t>85</w:t>
      </w:r>
      <w:r>
        <w:rPr>
          <w:b/>
          <w:color w:val="000000"/>
          <w:sz w:val="28"/>
          <w:szCs w:val="28"/>
        </w:rPr>
        <w:t>1</w:t>
      </w:r>
      <w:r w:rsidRPr="00887228">
        <w:rPr>
          <w:b/>
          <w:color w:val="000000"/>
          <w:sz w:val="28"/>
          <w:szCs w:val="28"/>
        </w:rPr>
        <w:t>,</w:t>
      </w:r>
      <w:r>
        <w:rPr>
          <w:b/>
          <w:color w:val="000000"/>
          <w:sz w:val="28"/>
          <w:szCs w:val="28"/>
        </w:rPr>
        <w:t>9</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1.11 В подпункте 15.1 к </w:t>
      </w:r>
      <w:r w:rsidRPr="005F0F56">
        <w:rPr>
          <w:b/>
          <w:color w:val="000000"/>
          <w:sz w:val="28"/>
          <w:szCs w:val="28"/>
        </w:rPr>
        <w:t>Решению</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1.11.1 цифры «</w:t>
      </w:r>
      <w:r w:rsidRPr="00887228">
        <w:rPr>
          <w:b/>
          <w:color w:val="000000"/>
          <w:sz w:val="28"/>
          <w:szCs w:val="28"/>
        </w:rPr>
        <w:t>921,1</w:t>
      </w:r>
      <w:r>
        <w:rPr>
          <w:color w:val="000000"/>
          <w:sz w:val="28"/>
          <w:szCs w:val="28"/>
        </w:rPr>
        <w:t>» заменить цифрами «</w:t>
      </w:r>
      <w:r w:rsidRPr="00887228">
        <w:rPr>
          <w:b/>
          <w:color w:val="000000"/>
          <w:sz w:val="28"/>
          <w:szCs w:val="28"/>
        </w:rPr>
        <w:t>85</w:t>
      </w:r>
      <w:r>
        <w:rPr>
          <w:b/>
          <w:color w:val="000000"/>
          <w:sz w:val="28"/>
          <w:szCs w:val="28"/>
        </w:rPr>
        <w:t>1</w:t>
      </w:r>
      <w:r w:rsidRPr="00887228">
        <w:rPr>
          <w:b/>
          <w:color w:val="000000"/>
          <w:sz w:val="28"/>
          <w:szCs w:val="28"/>
        </w:rPr>
        <w:t>,</w:t>
      </w:r>
      <w:r>
        <w:rPr>
          <w:b/>
          <w:color w:val="000000"/>
          <w:sz w:val="28"/>
          <w:szCs w:val="28"/>
        </w:rPr>
        <w:t>9</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1.11.2 </w:t>
      </w:r>
      <w:r w:rsidRPr="005F0F56">
        <w:rPr>
          <w:b/>
          <w:color w:val="000000"/>
          <w:sz w:val="28"/>
          <w:szCs w:val="28"/>
        </w:rPr>
        <w:t>Приложение 8</w:t>
      </w:r>
      <w:r>
        <w:rPr>
          <w:color w:val="000000"/>
          <w:sz w:val="28"/>
          <w:szCs w:val="28"/>
        </w:rPr>
        <w:t xml:space="preserve"> к </w:t>
      </w:r>
      <w:r w:rsidRPr="005F0F56">
        <w:rPr>
          <w:b/>
          <w:color w:val="000000"/>
          <w:sz w:val="28"/>
          <w:szCs w:val="28"/>
        </w:rPr>
        <w:t>Решению</w:t>
      </w:r>
      <w:r>
        <w:rPr>
          <w:color w:val="000000"/>
          <w:sz w:val="28"/>
          <w:szCs w:val="28"/>
        </w:rPr>
        <w:t xml:space="preserve"> изложить в новой редакции согласно </w:t>
      </w:r>
      <w:r w:rsidRPr="00E96E07">
        <w:rPr>
          <w:b/>
          <w:color w:val="000000"/>
          <w:sz w:val="28"/>
          <w:szCs w:val="28"/>
        </w:rPr>
        <w:t xml:space="preserve">приложению </w:t>
      </w:r>
      <w:r>
        <w:rPr>
          <w:b/>
          <w:color w:val="000000"/>
          <w:sz w:val="28"/>
          <w:szCs w:val="28"/>
        </w:rPr>
        <w:t>2</w:t>
      </w:r>
      <w:r>
        <w:rPr>
          <w:color w:val="000000"/>
          <w:sz w:val="28"/>
          <w:szCs w:val="28"/>
        </w:rPr>
        <w:t xml:space="preserve"> к настоящему решению;</w:t>
      </w:r>
    </w:p>
    <w:p w:rsidR="002814B5" w:rsidRDefault="002814B5" w:rsidP="002814B5">
      <w:pPr>
        <w:ind w:right="-1" w:firstLine="709"/>
        <w:jc w:val="both"/>
        <w:rPr>
          <w:color w:val="000000"/>
          <w:sz w:val="28"/>
          <w:szCs w:val="28"/>
        </w:rPr>
      </w:pPr>
      <w:r>
        <w:rPr>
          <w:color w:val="000000"/>
          <w:sz w:val="28"/>
          <w:szCs w:val="28"/>
        </w:rPr>
        <w:t xml:space="preserve">1.12 В пункте 18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10, 10.1, 10.2, 10.3</w:t>
      </w:r>
      <w:r>
        <w:rPr>
          <w:color w:val="000000"/>
          <w:sz w:val="28"/>
          <w:szCs w:val="28"/>
        </w:rPr>
        <w:t>» заменить словами следующего содержания «</w:t>
      </w:r>
      <w:r>
        <w:rPr>
          <w:b/>
          <w:color w:val="000000"/>
          <w:sz w:val="28"/>
          <w:szCs w:val="28"/>
        </w:rPr>
        <w:t>приложениям 10, 10.1, 10.2, 10.3, 10.4</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1.13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10.</w:t>
      </w:r>
      <w:r>
        <w:rPr>
          <w:b/>
          <w:color w:val="000000"/>
          <w:sz w:val="28"/>
          <w:szCs w:val="28"/>
        </w:rPr>
        <w:t>4</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3</w:t>
      </w:r>
      <w:r>
        <w:rPr>
          <w:color w:val="000000"/>
          <w:sz w:val="28"/>
          <w:szCs w:val="28"/>
        </w:rPr>
        <w:t xml:space="preserve"> к настоящему решению;</w:t>
      </w:r>
    </w:p>
    <w:p w:rsidR="002814B5" w:rsidRDefault="002814B5" w:rsidP="002814B5">
      <w:pPr>
        <w:ind w:right="-1" w:firstLine="709"/>
        <w:jc w:val="both"/>
        <w:rPr>
          <w:color w:val="000000"/>
          <w:sz w:val="28"/>
          <w:szCs w:val="28"/>
        </w:rPr>
      </w:pPr>
      <w:r>
        <w:rPr>
          <w:color w:val="000000"/>
          <w:sz w:val="28"/>
          <w:szCs w:val="28"/>
        </w:rPr>
        <w:t xml:space="preserve">1.14 В пункте 19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11, 11.1, 11.2, 11.3</w:t>
      </w:r>
      <w:r>
        <w:rPr>
          <w:color w:val="000000"/>
          <w:sz w:val="28"/>
          <w:szCs w:val="28"/>
        </w:rPr>
        <w:t>» заменить словами следующего содержания «</w:t>
      </w:r>
      <w:r>
        <w:rPr>
          <w:b/>
          <w:color w:val="000000"/>
          <w:sz w:val="28"/>
          <w:szCs w:val="28"/>
        </w:rPr>
        <w:t>приложениям 11, 11.1, 11.2, 11.3, 11.4</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1.15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1</w:t>
      </w:r>
      <w:r w:rsidRPr="001078AD">
        <w:rPr>
          <w:b/>
          <w:color w:val="000000"/>
          <w:sz w:val="28"/>
          <w:szCs w:val="28"/>
        </w:rPr>
        <w:t>.</w:t>
      </w:r>
      <w:r>
        <w:rPr>
          <w:b/>
          <w:color w:val="000000"/>
          <w:sz w:val="28"/>
          <w:szCs w:val="28"/>
        </w:rPr>
        <w:t>4</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4</w:t>
      </w:r>
      <w:r>
        <w:rPr>
          <w:color w:val="000000"/>
          <w:sz w:val="28"/>
          <w:szCs w:val="28"/>
        </w:rPr>
        <w:t xml:space="preserve"> к настоящему решению;</w:t>
      </w:r>
    </w:p>
    <w:p w:rsidR="002814B5" w:rsidRDefault="002814B5" w:rsidP="002814B5">
      <w:pPr>
        <w:ind w:right="-1" w:firstLine="709"/>
        <w:jc w:val="both"/>
        <w:rPr>
          <w:color w:val="000000"/>
          <w:sz w:val="28"/>
          <w:szCs w:val="28"/>
        </w:rPr>
      </w:pPr>
      <w:r>
        <w:rPr>
          <w:color w:val="000000"/>
          <w:sz w:val="28"/>
          <w:szCs w:val="28"/>
        </w:rPr>
        <w:t xml:space="preserve">1.16 В пункте 20 </w:t>
      </w:r>
      <w:r w:rsidRPr="001078AD">
        <w:rPr>
          <w:b/>
          <w:color w:val="000000"/>
          <w:sz w:val="28"/>
          <w:szCs w:val="28"/>
        </w:rPr>
        <w:t>Решения</w:t>
      </w:r>
      <w:r>
        <w:rPr>
          <w:color w:val="000000"/>
          <w:sz w:val="28"/>
          <w:szCs w:val="28"/>
        </w:rPr>
        <w:t xml:space="preserve"> слова «</w:t>
      </w:r>
      <w:r>
        <w:rPr>
          <w:b/>
          <w:color w:val="000000"/>
          <w:sz w:val="28"/>
          <w:szCs w:val="28"/>
        </w:rPr>
        <w:t>приложениям 12, 12.1, 12.2, 12.3</w:t>
      </w:r>
      <w:r>
        <w:rPr>
          <w:color w:val="000000"/>
          <w:sz w:val="28"/>
          <w:szCs w:val="28"/>
        </w:rPr>
        <w:t>» заменить словами следующего содержания «</w:t>
      </w:r>
      <w:r>
        <w:rPr>
          <w:b/>
          <w:color w:val="000000"/>
          <w:sz w:val="28"/>
          <w:szCs w:val="28"/>
        </w:rPr>
        <w:t>приложениям 12, 12.1, 12.2, 12.3, 12.4</w:t>
      </w:r>
      <w:r>
        <w:rPr>
          <w:color w:val="000000"/>
          <w:sz w:val="28"/>
          <w:szCs w:val="28"/>
        </w:rPr>
        <w:t>»;</w:t>
      </w:r>
    </w:p>
    <w:p w:rsidR="002814B5" w:rsidRDefault="002814B5" w:rsidP="002814B5">
      <w:pPr>
        <w:ind w:right="-1" w:firstLine="709"/>
        <w:jc w:val="both"/>
        <w:rPr>
          <w:color w:val="000000"/>
          <w:sz w:val="28"/>
          <w:szCs w:val="28"/>
        </w:rPr>
      </w:pPr>
      <w:r>
        <w:rPr>
          <w:color w:val="000000"/>
          <w:sz w:val="28"/>
          <w:szCs w:val="28"/>
        </w:rPr>
        <w:t xml:space="preserve">1.175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приложением 1</w:t>
      </w:r>
      <w:r>
        <w:rPr>
          <w:b/>
          <w:color w:val="000000"/>
          <w:sz w:val="28"/>
          <w:szCs w:val="28"/>
        </w:rPr>
        <w:t>2</w:t>
      </w:r>
      <w:r w:rsidRPr="001078AD">
        <w:rPr>
          <w:b/>
          <w:color w:val="000000"/>
          <w:sz w:val="28"/>
          <w:szCs w:val="28"/>
        </w:rPr>
        <w:t>.</w:t>
      </w:r>
      <w:r>
        <w:rPr>
          <w:b/>
          <w:color w:val="000000"/>
          <w:sz w:val="28"/>
          <w:szCs w:val="28"/>
        </w:rPr>
        <w:t>4</w:t>
      </w:r>
      <w:r>
        <w:rPr>
          <w:color w:val="000000"/>
          <w:sz w:val="28"/>
          <w:szCs w:val="28"/>
        </w:rPr>
        <w:t xml:space="preserve"> согласно </w:t>
      </w:r>
      <w:r w:rsidRPr="001078AD">
        <w:rPr>
          <w:b/>
          <w:color w:val="000000"/>
          <w:sz w:val="28"/>
          <w:szCs w:val="28"/>
        </w:rPr>
        <w:t xml:space="preserve">приложению </w:t>
      </w:r>
      <w:r>
        <w:rPr>
          <w:b/>
          <w:color w:val="000000"/>
          <w:sz w:val="28"/>
          <w:szCs w:val="28"/>
        </w:rPr>
        <w:t>5</w:t>
      </w:r>
      <w:r>
        <w:rPr>
          <w:color w:val="000000"/>
          <w:sz w:val="28"/>
          <w:szCs w:val="28"/>
        </w:rPr>
        <w:t xml:space="preserve"> к настоящему решению;</w:t>
      </w:r>
    </w:p>
    <w:p w:rsidR="002814B5" w:rsidRDefault="002814B5" w:rsidP="002814B5">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2814B5" w:rsidRPr="00331822" w:rsidRDefault="002814B5" w:rsidP="002814B5">
      <w:pPr>
        <w:spacing w:before="120"/>
        <w:ind w:firstLine="851"/>
        <w:contextualSpacing/>
        <w:jc w:val="both"/>
        <w:rPr>
          <w:color w:val="000000"/>
          <w:sz w:val="28"/>
          <w:szCs w:val="28"/>
        </w:rPr>
      </w:pPr>
      <w:r>
        <w:rPr>
          <w:color w:val="000000"/>
          <w:sz w:val="28"/>
          <w:szCs w:val="28"/>
        </w:rPr>
        <w:lastRenderedPageBreak/>
        <w:t>3 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2814B5" w:rsidRDefault="002814B5" w:rsidP="002814B5">
      <w:pPr>
        <w:tabs>
          <w:tab w:val="left" w:pos="720"/>
        </w:tabs>
        <w:ind w:firstLine="426"/>
        <w:outlineLvl w:val="0"/>
        <w:rPr>
          <w:sz w:val="28"/>
          <w:szCs w:val="28"/>
        </w:rPr>
      </w:pPr>
    </w:p>
    <w:p w:rsidR="002814B5" w:rsidRDefault="002814B5" w:rsidP="002814B5">
      <w:pPr>
        <w:tabs>
          <w:tab w:val="left" w:pos="720"/>
        </w:tabs>
        <w:ind w:firstLine="426"/>
        <w:outlineLvl w:val="0"/>
        <w:rPr>
          <w:sz w:val="28"/>
          <w:szCs w:val="28"/>
        </w:rPr>
      </w:pPr>
    </w:p>
    <w:p w:rsidR="002814B5" w:rsidRPr="00331822" w:rsidRDefault="002814B5" w:rsidP="002814B5">
      <w:pPr>
        <w:tabs>
          <w:tab w:val="left" w:pos="720"/>
        </w:tabs>
        <w:ind w:firstLine="426"/>
        <w:outlineLvl w:val="0"/>
        <w:rPr>
          <w:sz w:val="28"/>
          <w:szCs w:val="28"/>
        </w:rPr>
      </w:pPr>
    </w:p>
    <w:p w:rsidR="002814B5" w:rsidRDefault="002814B5" w:rsidP="002814B5">
      <w:pPr>
        <w:tabs>
          <w:tab w:val="left" w:pos="7700"/>
        </w:tabs>
        <w:jc w:val="both"/>
        <w:rPr>
          <w:color w:val="000000"/>
          <w:sz w:val="28"/>
          <w:szCs w:val="28"/>
        </w:rPr>
      </w:pPr>
      <w:r>
        <w:rPr>
          <w:color w:val="000000"/>
          <w:sz w:val="28"/>
          <w:szCs w:val="28"/>
        </w:rPr>
        <w:t xml:space="preserve">Глава городского поселения «Идрица»                                Е.А. Сикорская </w:t>
      </w: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Pr="00134ED2" w:rsidRDefault="002814B5" w:rsidP="002814B5">
      <w:pPr>
        <w:jc w:val="right"/>
      </w:pPr>
      <w:r w:rsidRPr="00134ED2">
        <w:lastRenderedPageBreak/>
        <w:t xml:space="preserve">ПРИЛОЖЕНИЕ </w:t>
      </w:r>
      <w:r>
        <w:t>1</w:t>
      </w:r>
    </w:p>
    <w:p w:rsidR="002814B5" w:rsidRDefault="002814B5" w:rsidP="002814B5">
      <w:pPr>
        <w:jc w:val="right"/>
      </w:pPr>
      <w:r>
        <w:t>к</w:t>
      </w:r>
      <w:r w:rsidRPr="00134ED2">
        <w:t xml:space="preserve"> решению Собрания депутатов</w:t>
      </w:r>
    </w:p>
    <w:p w:rsidR="002814B5" w:rsidRDefault="002814B5" w:rsidP="002814B5">
      <w:pPr>
        <w:jc w:val="right"/>
      </w:pPr>
      <w:r w:rsidRPr="00134ED2">
        <w:t xml:space="preserve"> городского поселения «Идрица» </w:t>
      </w:r>
    </w:p>
    <w:p w:rsidR="002814B5" w:rsidRPr="00134ED2" w:rsidRDefault="002814B5" w:rsidP="002814B5">
      <w:pPr>
        <w:jc w:val="right"/>
      </w:pPr>
      <w:r w:rsidRPr="00134ED2">
        <w:t xml:space="preserve">от </w:t>
      </w:r>
      <w:r>
        <w:t xml:space="preserve"> 23.09.2021г   </w:t>
      </w:r>
      <w:r w:rsidRPr="00134ED2">
        <w:t xml:space="preserve"> </w:t>
      </w:r>
      <w:r w:rsidRPr="00580085">
        <w:t xml:space="preserve">№ </w:t>
      </w:r>
      <w:r>
        <w:t>41</w:t>
      </w:r>
      <w:r w:rsidRPr="00134ED2">
        <w:t xml:space="preserve"> </w:t>
      </w:r>
    </w:p>
    <w:p w:rsidR="002814B5" w:rsidRDefault="002814B5" w:rsidP="002814B5">
      <w:pPr>
        <w:jc w:val="right"/>
      </w:pPr>
      <w:r>
        <w:t>«ПРИЛОЖЕНИЕ 5</w:t>
      </w:r>
    </w:p>
    <w:p w:rsidR="002814B5" w:rsidRDefault="002814B5" w:rsidP="002814B5">
      <w:pPr>
        <w:jc w:val="right"/>
      </w:pPr>
      <w:r>
        <w:t>к</w:t>
      </w:r>
      <w:r w:rsidRPr="00134ED2">
        <w:t xml:space="preserve"> решению Собрания депутатов городского </w:t>
      </w:r>
    </w:p>
    <w:p w:rsidR="002814B5" w:rsidRDefault="002814B5" w:rsidP="002814B5">
      <w:pPr>
        <w:jc w:val="right"/>
      </w:pPr>
      <w:r w:rsidRPr="00134ED2">
        <w:t>поселения «Идрица» от 24.12.2020 № 24</w:t>
      </w:r>
    </w:p>
    <w:p w:rsidR="002814B5" w:rsidRDefault="002814B5" w:rsidP="002814B5">
      <w:pPr>
        <w:jc w:val="right"/>
      </w:pPr>
    </w:p>
    <w:p w:rsidR="002814B5" w:rsidRPr="00AA6604" w:rsidRDefault="002814B5" w:rsidP="002814B5">
      <w:pPr>
        <w:jc w:val="center"/>
        <w:rPr>
          <w:b/>
          <w:color w:val="000000"/>
          <w:sz w:val="28"/>
          <w:szCs w:val="28"/>
        </w:rPr>
      </w:pPr>
      <w:r w:rsidRPr="00AA6604">
        <w:rPr>
          <w:b/>
          <w:color w:val="000000"/>
          <w:sz w:val="28"/>
          <w:szCs w:val="28"/>
        </w:rPr>
        <w:t>Источники внутреннего финансирования дефицита бюджет</w:t>
      </w:r>
      <w:r>
        <w:rPr>
          <w:b/>
          <w:color w:val="000000"/>
          <w:sz w:val="28"/>
          <w:szCs w:val="28"/>
        </w:rPr>
        <w:t>а поселения</w:t>
      </w:r>
    </w:p>
    <w:p w:rsidR="002814B5" w:rsidRDefault="002814B5" w:rsidP="002814B5">
      <w:pPr>
        <w:jc w:val="center"/>
        <w:rPr>
          <w:b/>
          <w:color w:val="000000"/>
          <w:sz w:val="28"/>
          <w:szCs w:val="28"/>
        </w:rPr>
      </w:pPr>
    </w:p>
    <w:p w:rsidR="002814B5" w:rsidRPr="00035497" w:rsidRDefault="002814B5" w:rsidP="002814B5">
      <w:pPr>
        <w:jc w:val="right"/>
        <w:rPr>
          <w:color w:val="000000"/>
          <w:sz w:val="28"/>
          <w:szCs w:val="28"/>
        </w:rPr>
      </w:pPr>
      <w:r>
        <w:rPr>
          <w:color w:val="000000"/>
          <w:sz w:val="28"/>
          <w:szCs w:val="28"/>
        </w:rPr>
        <w:t>т</w:t>
      </w:r>
      <w:r w:rsidRPr="00035497">
        <w:rPr>
          <w:color w:val="000000"/>
          <w:sz w:val="28"/>
          <w:szCs w:val="28"/>
        </w:rPr>
        <w:t>ыс. рублей</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5"/>
        <w:gridCol w:w="3073"/>
        <w:gridCol w:w="1594"/>
      </w:tblGrid>
      <w:tr w:rsidR="002814B5" w:rsidRPr="00946BF4" w:rsidTr="00A3342D">
        <w:trPr>
          <w:trHeight w:val="20"/>
          <w:tblHeader/>
        </w:trPr>
        <w:tc>
          <w:tcPr>
            <w:tcW w:w="2585" w:type="pct"/>
            <w:tcBorders>
              <w:top w:val="single" w:sz="4" w:space="0" w:color="auto"/>
              <w:left w:val="single" w:sz="4" w:space="0" w:color="auto"/>
              <w:bottom w:val="single" w:sz="4" w:space="0" w:color="auto"/>
              <w:right w:val="single" w:sz="4" w:space="0" w:color="auto"/>
            </w:tcBorders>
          </w:tcPr>
          <w:p w:rsidR="002814B5" w:rsidRPr="00946BF4" w:rsidRDefault="002814B5" w:rsidP="00A3342D">
            <w:pPr>
              <w:jc w:val="center"/>
              <w:rPr>
                <w:sz w:val="24"/>
                <w:szCs w:val="24"/>
              </w:rPr>
            </w:pPr>
          </w:p>
          <w:p w:rsidR="002814B5" w:rsidRPr="00946BF4" w:rsidRDefault="002814B5" w:rsidP="00A3342D">
            <w:pPr>
              <w:jc w:val="center"/>
              <w:rPr>
                <w:sz w:val="24"/>
                <w:szCs w:val="24"/>
              </w:rPr>
            </w:pPr>
            <w:r w:rsidRPr="00946BF4">
              <w:rPr>
                <w:sz w:val="24"/>
                <w:szCs w:val="24"/>
              </w:rPr>
              <w:t>Наименование КБК</w:t>
            </w:r>
          </w:p>
        </w:tc>
        <w:tc>
          <w:tcPr>
            <w:tcW w:w="1590" w:type="pct"/>
            <w:tcBorders>
              <w:top w:val="single" w:sz="4" w:space="0" w:color="auto"/>
              <w:left w:val="single" w:sz="4" w:space="0" w:color="auto"/>
              <w:bottom w:val="single" w:sz="4" w:space="0" w:color="auto"/>
              <w:right w:val="single" w:sz="4" w:space="0" w:color="auto"/>
            </w:tcBorders>
            <w:noWrap/>
          </w:tcPr>
          <w:p w:rsidR="002814B5" w:rsidRPr="00946BF4" w:rsidRDefault="002814B5" w:rsidP="00A3342D">
            <w:pPr>
              <w:jc w:val="center"/>
              <w:rPr>
                <w:sz w:val="24"/>
                <w:szCs w:val="24"/>
              </w:rPr>
            </w:pPr>
            <w:r w:rsidRPr="00946BF4">
              <w:rPr>
                <w:sz w:val="24"/>
                <w:szCs w:val="24"/>
              </w:rPr>
              <w:t>Код источника финансирования по КИВнФ</w:t>
            </w:r>
          </w:p>
        </w:tc>
        <w:tc>
          <w:tcPr>
            <w:tcW w:w="825" w:type="pct"/>
            <w:shd w:val="clear" w:color="auto" w:fill="auto"/>
            <w:noWrap/>
            <w:vAlign w:val="center"/>
          </w:tcPr>
          <w:p w:rsidR="002814B5" w:rsidRPr="00946BF4" w:rsidRDefault="002814B5" w:rsidP="00A3342D">
            <w:pPr>
              <w:jc w:val="center"/>
              <w:rPr>
                <w:sz w:val="24"/>
                <w:szCs w:val="24"/>
              </w:rPr>
            </w:pPr>
            <w:r w:rsidRPr="00946BF4">
              <w:rPr>
                <w:sz w:val="24"/>
                <w:szCs w:val="24"/>
              </w:rPr>
              <w:t xml:space="preserve">Сумма </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sz w:val="24"/>
                <w:szCs w:val="24"/>
              </w:rPr>
            </w:pPr>
            <w:r w:rsidRPr="00946BF4">
              <w:rPr>
                <w:sz w:val="24"/>
                <w:szCs w:val="24"/>
              </w:rPr>
              <w:t>Изменение остатков средств</w:t>
            </w:r>
          </w:p>
        </w:tc>
        <w:tc>
          <w:tcPr>
            <w:tcW w:w="1590" w:type="pct"/>
            <w:shd w:val="clear" w:color="auto" w:fill="auto"/>
            <w:noWrap/>
            <w:vAlign w:val="center"/>
          </w:tcPr>
          <w:p w:rsidR="002814B5" w:rsidRPr="00A43026" w:rsidRDefault="002814B5" w:rsidP="00A3342D">
            <w:pPr>
              <w:jc w:val="right"/>
            </w:pPr>
            <w:r w:rsidRPr="00A43026">
              <w:rPr>
                <w:color w:val="000000"/>
              </w:rPr>
              <w:t>000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w:t>
            </w:r>
            <w:r>
              <w:rPr>
                <w:color w:val="000000"/>
              </w:rPr>
              <w:t>0</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0000</w:t>
            </w:r>
            <w:r w:rsidRPr="00A43026">
              <w:rPr>
                <w:color w:val="000000"/>
                <w:lang w:val="en-US"/>
              </w:rPr>
              <w:t xml:space="preserve"> 0</w:t>
            </w:r>
            <w:r w:rsidRPr="00A43026">
              <w:rPr>
                <w:color w:val="000000"/>
              </w:rPr>
              <w:t>00</w:t>
            </w:r>
          </w:p>
        </w:tc>
        <w:tc>
          <w:tcPr>
            <w:tcW w:w="825" w:type="pct"/>
            <w:shd w:val="clear" w:color="auto" w:fill="auto"/>
            <w:noWrap/>
            <w:vAlign w:val="center"/>
          </w:tcPr>
          <w:p w:rsidR="002814B5" w:rsidRPr="00946BF4" w:rsidRDefault="002814B5" w:rsidP="00A3342D">
            <w:pPr>
              <w:jc w:val="right"/>
              <w:rPr>
                <w:sz w:val="24"/>
                <w:szCs w:val="24"/>
              </w:rPr>
            </w:pPr>
            <w:r>
              <w:rPr>
                <w:sz w:val="24"/>
                <w:szCs w:val="24"/>
              </w:rPr>
              <w:t>576</w:t>
            </w:r>
          </w:p>
        </w:tc>
      </w:tr>
      <w:tr w:rsidR="002814B5" w:rsidRPr="00946BF4" w:rsidTr="00A3342D">
        <w:trPr>
          <w:trHeight w:val="20"/>
        </w:trPr>
        <w:tc>
          <w:tcPr>
            <w:tcW w:w="2585" w:type="pct"/>
            <w:shd w:val="clear" w:color="auto" w:fill="auto"/>
            <w:vAlign w:val="center"/>
          </w:tcPr>
          <w:p w:rsidR="002814B5" w:rsidRPr="00946BF4" w:rsidRDefault="002814B5" w:rsidP="00A3342D">
            <w:pPr>
              <w:rPr>
                <w:sz w:val="24"/>
                <w:szCs w:val="24"/>
              </w:rPr>
            </w:pPr>
            <w:r w:rsidRPr="00946BF4">
              <w:rPr>
                <w:sz w:val="24"/>
                <w:szCs w:val="24"/>
              </w:rPr>
              <w:t>Изменение остатков средств на счетах по учету средств бюджетов</w:t>
            </w:r>
          </w:p>
        </w:tc>
        <w:tc>
          <w:tcPr>
            <w:tcW w:w="1590" w:type="pct"/>
            <w:shd w:val="clear" w:color="auto" w:fill="auto"/>
            <w:noWrap/>
            <w:vAlign w:val="center"/>
          </w:tcPr>
          <w:p w:rsidR="002814B5" w:rsidRPr="00A43026" w:rsidRDefault="002814B5" w:rsidP="00A3342D">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000</w:t>
            </w:r>
          </w:p>
        </w:tc>
        <w:tc>
          <w:tcPr>
            <w:tcW w:w="825" w:type="pct"/>
            <w:shd w:val="clear" w:color="auto" w:fill="auto"/>
            <w:noWrap/>
            <w:vAlign w:val="center"/>
          </w:tcPr>
          <w:p w:rsidR="002814B5" w:rsidRPr="00E84024" w:rsidRDefault="002814B5" w:rsidP="00A3342D">
            <w:pPr>
              <w:jc w:val="right"/>
              <w:rPr>
                <w:sz w:val="24"/>
                <w:szCs w:val="24"/>
              </w:rPr>
            </w:pPr>
            <w:r>
              <w:rPr>
                <w:sz w:val="24"/>
                <w:szCs w:val="24"/>
              </w:rPr>
              <w:t>576</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sz w:val="24"/>
                <w:szCs w:val="24"/>
              </w:rPr>
            </w:pPr>
            <w:r w:rsidRPr="00946BF4">
              <w:rPr>
                <w:sz w:val="24"/>
                <w:szCs w:val="24"/>
              </w:rPr>
              <w:t>Увеличение остатков средств бюджетов</w:t>
            </w:r>
          </w:p>
        </w:tc>
        <w:tc>
          <w:tcPr>
            <w:tcW w:w="1590" w:type="pct"/>
            <w:shd w:val="clear" w:color="auto" w:fill="auto"/>
            <w:noWrap/>
            <w:vAlign w:val="center"/>
          </w:tcPr>
          <w:p w:rsidR="002814B5" w:rsidRPr="00A43026" w:rsidRDefault="002814B5" w:rsidP="00A3342D">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2814B5" w:rsidRPr="003C4E42" w:rsidRDefault="002814B5" w:rsidP="00A3342D">
            <w:pPr>
              <w:jc w:val="right"/>
              <w:rPr>
                <w:sz w:val="24"/>
                <w:szCs w:val="24"/>
              </w:rPr>
            </w:pPr>
            <w:r>
              <w:rPr>
                <w:sz w:val="24"/>
                <w:szCs w:val="24"/>
                <w:lang w:val="en-US"/>
              </w:rPr>
              <w:t>-</w:t>
            </w:r>
            <w:r>
              <w:rPr>
                <w:sz w:val="24"/>
                <w:szCs w:val="24"/>
              </w:rPr>
              <w:t>13 271,9</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sz w:val="24"/>
                <w:szCs w:val="24"/>
              </w:rPr>
            </w:pPr>
            <w:r w:rsidRPr="00946BF4">
              <w:rPr>
                <w:sz w:val="24"/>
                <w:szCs w:val="24"/>
              </w:rPr>
              <w:t>Увеличение прочих остатков средств бюджетов</w:t>
            </w:r>
          </w:p>
        </w:tc>
        <w:tc>
          <w:tcPr>
            <w:tcW w:w="1590" w:type="pct"/>
            <w:shd w:val="clear" w:color="auto" w:fill="auto"/>
            <w:noWrap/>
            <w:vAlign w:val="center"/>
          </w:tcPr>
          <w:p w:rsidR="002814B5" w:rsidRPr="00A43026" w:rsidRDefault="002814B5" w:rsidP="00A3342D">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500</w:t>
            </w:r>
          </w:p>
        </w:tc>
        <w:tc>
          <w:tcPr>
            <w:tcW w:w="825" w:type="pct"/>
            <w:shd w:val="clear" w:color="auto" w:fill="auto"/>
            <w:noWrap/>
            <w:vAlign w:val="center"/>
          </w:tcPr>
          <w:p w:rsidR="002814B5" w:rsidRPr="00E11B43" w:rsidRDefault="002814B5" w:rsidP="00A3342D">
            <w:pPr>
              <w:jc w:val="right"/>
              <w:rPr>
                <w:sz w:val="24"/>
                <w:szCs w:val="24"/>
              </w:rPr>
            </w:pPr>
            <w:r>
              <w:rPr>
                <w:sz w:val="24"/>
                <w:szCs w:val="24"/>
                <w:lang w:val="en-US"/>
              </w:rPr>
              <w:t>-</w:t>
            </w:r>
            <w:r>
              <w:rPr>
                <w:sz w:val="24"/>
                <w:szCs w:val="24"/>
              </w:rPr>
              <w:t>13 271,9</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color w:val="000000"/>
                <w:sz w:val="24"/>
                <w:szCs w:val="24"/>
              </w:rPr>
            </w:pPr>
            <w:r w:rsidRPr="009D1B36">
              <w:rPr>
                <w:sz w:val="24"/>
                <w:szCs w:val="24"/>
              </w:rPr>
              <w:t>Увеличение прочих остатков денежных средств бюджетов городских поселений</w:t>
            </w:r>
          </w:p>
        </w:tc>
        <w:tc>
          <w:tcPr>
            <w:tcW w:w="1590" w:type="pct"/>
            <w:shd w:val="clear" w:color="auto" w:fill="auto"/>
            <w:noWrap/>
            <w:vAlign w:val="center"/>
          </w:tcPr>
          <w:p w:rsidR="002814B5" w:rsidRPr="00A43026" w:rsidRDefault="002814B5" w:rsidP="00A3342D">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510</w:t>
            </w:r>
          </w:p>
        </w:tc>
        <w:tc>
          <w:tcPr>
            <w:tcW w:w="825" w:type="pct"/>
            <w:shd w:val="clear" w:color="auto" w:fill="auto"/>
            <w:noWrap/>
            <w:vAlign w:val="center"/>
          </w:tcPr>
          <w:p w:rsidR="002814B5" w:rsidRPr="00A43026" w:rsidRDefault="002814B5" w:rsidP="00A3342D">
            <w:pPr>
              <w:jc w:val="right"/>
              <w:rPr>
                <w:sz w:val="24"/>
                <w:szCs w:val="24"/>
              </w:rPr>
            </w:pPr>
            <w:r>
              <w:rPr>
                <w:sz w:val="24"/>
                <w:szCs w:val="24"/>
                <w:lang w:val="en-US"/>
              </w:rPr>
              <w:t>-</w:t>
            </w:r>
            <w:r>
              <w:rPr>
                <w:sz w:val="24"/>
                <w:szCs w:val="24"/>
              </w:rPr>
              <w:t>13 271,9</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sz w:val="24"/>
                <w:szCs w:val="24"/>
              </w:rPr>
            </w:pPr>
            <w:r w:rsidRPr="00946BF4">
              <w:rPr>
                <w:sz w:val="24"/>
                <w:szCs w:val="24"/>
              </w:rPr>
              <w:t>Уменьшение остатков средств бюджетов</w:t>
            </w:r>
          </w:p>
        </w:tc>
        <w:tc>
          <w:tcPr>
            <w:tcW w:w="1590" w:type="pct"/>
            <w:shd w:val="clear" w:color="auto" w:fill="auto"/>
            <w:noWrap/>
            <w:vAlign w:val="center"/>
          </w:tcPr>
          <w:p w:rsidR="002814B5" w:rsidRPr="00A43026" w:rsidRDefault="002814B5" w:rsidP="00A3342D">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2814B5" w:rsidRPr="00A43026" w:rsidRDefault="002814B5" w:rsidP="00A3342D">
            <w:pPr>
              <w:jc w:val="right"/>
              <w:rPr>
                <w:sz w:val="24"/>
                <w:szCs w:val="24"/>
              </w:rPr>
            </w:pPr>
            <w:r>
              <w:rPr>
                <w:sz w:val="24"/>
                <w:szCs w:val="24"/>
              </w:rPr>
              <w:t>13 847,9</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sz w:val="24"/>
                <w:szCs w:val="24"/>
              </w:rPr>
            </w:pPr>
            <w:r w:rsidRPr="00946BF4">
              <w:rPr>
                <w:sz w:val="24"/>
                <w:szCs w:val="24"/>
              </w:rPr>
              <w:t>Уменьшение прочих остатков средств бюджетов</w:t>
            </w:r>
          </w:p>
        </w:tc>
        <w:tc>
          <w:tcPr>
            <w:tcW w:w="1590" w:type="pct"/>
            <w:shd w:val="clear" w:color="auto" w:fill="auto"/>
            <w:noWrap/>
            <w:vAlign w:val="center"/>
          </w:tcPr>
          <w:p w:rsidR="002814B5" w:rsidRPr="00A43026" w:rsidRDefault="002814B5" w:rsidP="00A3342D">
            <w:pPr>
              <w:ind w:left="-109"/>
              <w:jc w:val="right"/>
            </w:pPr>
            <w:r w:rsidRPr="00A43026">
              <w:t>000</w:t>
            </w:r>
            <w:r w:rsidRPr="00A43026">
              <w:rPr>
                <w:lang w:val="en-US"/>
              </w:rPr>
              <w:t xml:space="preserve"> </w:t>
            </w:r>
            <w:r w:rsidRPr="00A43026">
              <w:t>01</w:t>
            </w:r>
            <w:r w:rsidRPr="00A43026">
              <w:rPr>
                <w:lang w:val="en-US"/>
              </w:rPr>
              <w:t xml:space="preserve"> </w:t>
            </w:r>
            <w:r w:rsidRPr="00A43026">
              <w:t>05</w:t>
            </w:r>
            <w:r w:rsidRPr="00A43026">
              <w:rPr>
                <w:lang w:val="en-US"/>
              </w:rPr>
              <w:t xml:space="preserve"> </w:t>
            </w:r>
            <w:r w:rsidRPr="00A43026">
              <w:t>02</w:t>
            </w:r>
            <w:r w:rsidRPr="00A43026">
              <w:rPr>
                <w:lang w:val="en-US"/>
              </w:rPr>
              <w:t xml:space="preserve"> </w:t>
            </w:r>
            <w:r w:rsidRPr="00A43026">
              <w:t>00</w:t>
            </w:r>
            <w:r w:rsidRPr="00A43026">
              <w:rPr>
                <w:lang w:val="en-US"/>
              </w:rPr>
              <w:t xml:space="preserve"> </w:t>
            </w:r>
            <w:r w:rsidRPr="00A43026">
              <w:t>00</w:t>
            </w:r>
            <w:r w:rsidRPr="00A43026">
              <w:rPr>
                <w:lang w:val="en-US"/>
              </w:rPr>
              <w:t xml:space="preserve"> </w:t>
            </w:r>
            <w:r w:rsidRPr="00A43026">
              <w:t>0000</w:t>
            </w:r>
            <w:r w:rsidRPr="00A43026">
              <w:rPr>
                <w:lang w:val="en-US"/>
              </w:rPr>
              <w:t xml:space="preserve"> </w:t>
            </w:r>
            <w:r w:rsidRPr="00A43026">
              <w:t>600</w:t>
            </w:r>
          </w:p>
        </w:tc>
        <w:tc>
          <w:tcPr>
            <w:tcW w:w="825" w:type="pct"/>
            <w:shd w:val="clear" w:color="auto" w:fill="auto"/>
            <w:noWrap/>
            <w:vAlign w:val="center"/>
          </w:tcPr>
          <w:p w:rsidR="002814B5" w:rsidRPr="00E84024" w:rsidRDefault="002814B5" w:rsidP="00A3342D">
            <w:pPr>
              <w:jc w:val="right"/>
              <w:rPr>
                <w:sz w:val="24"/>
                <w:szCs w:val="24"/>
              </w:rPr>
            </w:pPr>
            <w:r>
              <w:rPr>
                <w:sz w:val="24"/>
                <w:szCs w:val="24"/>
              </w:rPr>
              <w:t>13 847,9</w:t>
            </w:r>
          </w:p>
        </w:tc>
      </w:tr>
      <w:tr w:rsidR="002814B5" w:rsidRPr="00946BF4" w:rsidTr="00A3342D">
        <w:trPr>
          <w:trHeight w:val="20"/>
        </w:trPr>
        <w:tc>
          <w:tcPr>
            <w:tcW w:w="2585" w:type="pct"/>
            <w:shd w:val="clear" w:color="auto" w:fill="auto"/>
            <w:vAlign w:val="center"/>
          </w:tcPr>
          <w:p w:rsidR="002814B5" w:rsidRPr="00946BF4" w:rsidRDefault="002814B5" w:rsidP="00A3342D">
            <w:pPr>
              <w:jc w:val="both"/>
              <w:rPr>
                <w:color w:val="000000"/>
                <w:sz w:val="24"/>
                <w:szCs w:val="24"/>
              </w:rPr>
            </w:pPr>
            <w:r w:rsidRPr="009D1B36">
              <w:rPr>
                <w:sz w:val="24"/>
                <w:szCs w:val="24"/>
              </w:rPr>
              <w:t>Уменьшение прочих остатков денежных средств бюджетов городских поселений</w:t>
            </w:r>
          </w:p>
        </w:tc>
        <w:tc>
          <w:tcPr>
            <w:tcW w:w="1590" w:type="pct"/>
            <w:shd w:val="clear" w:color="auto" w:fill="auto"/>
            <w:noWrap/>
            <w:vAlign w:val="center"/>
          </w:tcPr>
          <w:p w:rsidR="002814B5" w:rsidRPr="00A43026" w:rsidRDefault="002814B5" w:rsidP="00A3342D">
            <w:pPr>
              <w:ind w:left="-109"/>
              <w:jc w:val="right"/>
              <w:rPr>
                <w:color w:val="000000"/>
              </w:rPr>
            </w:pPr>
            <w:r w:rsidRPr="00A43026">
              <w:rPr>
                <w:color w:val="000000"/>
              </w:rPr>
              <w:t>000</w:t>
            </w:r>
            <w:r w:rsidRPr="00A43026">
              <w:rPr>
                <w:color w:val="000000"/>
                <w:lang w:val="en-US"/>
              </w:rPr>
              <w:t xml:space="preserve"> </w:t>
            </w:r>
            <w:r w:rsidRPr="00A43026">
              <w:rPr>
                <w:color w:val="000000"/>
              </w:rPr>
              <w:t>01</w:t>
            </w:r>
            <w:r w:rsidRPr="00A43026">
              <w:rPr>
                <w:color w:val="000000"/>
                <w:lang w:val="en-US"/>
              </w:rPr>
              <w:t xml:space="preserve"> </w:t>
            </w:r>
            <w:r w:rsidRPr="00A43026">
              <w:rPr>
                <w:color w:val="000000"/>
              </w:rPr>
              <w:t>05</w:t>
            </w:r>
            <w:r w:rsidRPr="00A43026">
              <w:rPr>
                <w:color w:val="000000"/>
                <w:lang w:val="en-US"/>
              </w:rPr>
              <w:t xml:space="preserve"> </w:t>
            </w:r>
            <w:r w:rsidRPr="00A43026">
              <w:rPr>
                <w:color w:val="000000"/>
              </w:rPr>
              <w:t>02</w:t>
            </w:r>
            <w:r w:rsidRPr="00A43026">
              <w:rPr>
                <w:color w:val="000000"/>
                <w:lang w:val="en-US"/>
              </w:rPr>
              <w:t xml:space="preserve"> </w:t>
            </w:r>
            <w:r w:rsidRPr="00A43026">
              <w:rPr>
                <w:color w:val="000000"/>
              </w:rPr>
              <w:t>01</w:t>
            </w:r>
            <w:r w:rsidRPr="00A43026">
              <w:rPr>
                <w:color w:val="000000"/>
                <w:lang w:val="en-US"/>
              </w:rPr>
              <w:t xml:space="preserve"> </w:t>
            </w:r>
            <w:r>
              <w:rPr>
                <w:color w:val="000000"/>
              </w:rPr>
              <w:t>13</w:t>
            </w:r>
            <w:r w:rsidRPr="00A43026">
              <w:rPr>
                <w:color w:val="000000"/>
                <w:lang w:val="en-US"/>
              </w:rPr>
              <w:t xml:space="preserve"> </w:t>
            </w:r>
            <w:r w:rsidRPr="00A43026">
              <w:rPr>
                <w:color w:val="000000"/>
              </w:rPr>
              <w:t>0000</w:t>
            </w:r>
            <w:r w:rsidRPr="00A43026">
              <w:rPr>
                <w:color w:val="000000"/>
                <w:lang w:val="en-US"/>
              </w:rPr>
              <w:t xml:space="preserve"> </w:t>
            </w:r>
            <w:r w:rsidRPr="00A43026">
              <w:rPr>
                <w:color w:val="000000"/>
              </w:rPr>
              <w:t>610</w:t>
            </w:r>
          </w:p>
        </w:tc>
        <w:tc>
          <w:tcPr>
            <w:tcW w:w="825" w:type="pct"/>
            <w:shd w:val="clear" w:color="auto" w:fill="auto"/>
            <w:noWrap/>
            <w:vAlign w:val="center"/>
          </w:tcPr>
          <w:p w:rsidR="002814B5" w:rsidRPr="00E84024" w:rsidRDefault="002814B5" w:rsidP="00A3342D">
            <w:pPr>
              <w:jc w:val="right"/>
              <w:rPr>
                <w:sz w:val="24"/>
                <w:szCs w:val="24"/>
              </w:rPr>
            </w:pPr>
            <w:r>
              <w:rPr>
                <w:sz w:val="24"/>
                <w:szCs w:val="24"/>
              </w:rPr>
              <w:t>13 847,9</w:t>
            </w:r>
          </w:p>
        </w:tc>
      </w:tr>
    </w:tbl>
    <w:p w:rsidR="002814B5" w:rsidRPr="00134ED2" w:rsidRDefault="002814B5" w:rsidP="002814B5">
      <w:pPr>
        <w:jc w:val="right"/>
      </w:pPr>
      <w:r>
        <w:t>»</w:t>
      </w: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38781F" w:rsidRDefault="0038781F" w:rsidP="002814B5">
      <w:pPr>
        <w:tabs>
          <w:tab w:val="left" w:pos="7700"/>
        </w:tabs>
        <w:jc w:val="both"/>
        <w:rPr>
          <w:color w:val="000000"/>
          <w:sz w:val="28"/>
          <w:szCs w:val="28"/>
        </w:rPr>
      </w:pPr>
    </w:p>
    <w:p w:rsidR="0038781F" w:rsidRDefault="0038781F"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685F0F" w:rsidRDefault="00685F0F"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Pr="00134ED2" w:rsidRDefault="002814B5" w:rsidP="002814B5">
      <w:pPr>
        <w:jc w:val="right"/>
      </w:pPr>
      <w:r w:rsidRPr="00134ED2">
        <w:t xml:space="preserve">ПРИЛОЖЕНИЕ </w:t>
      </w:r>
      <w:r>
        <w:t>2</w:t>
      </w:r>
    </w:p>
    <w:p w:rsidR="002814B5" w:rsidRDefault="002814B5" w:rsidP="002814B5">
      <w:pPr>
        <w:jc w:val="right"/>
      </w:pPr>
      <w:r>
        <w:t>к</w:t>
      </w:r>
      <w:r w:rsidRPr="00134ED2">
        <w:t xml:space="preserve"> решению Собрания депутатов </w:t>
      </w:r>
    </w:p>
    <w:p w:rsidR="002814B5" w:rsidRDefault="002814B5" w:rsidP="002814B5">
      <w:pPr>
        <w:jc w:val="right"/>
      </w:pPr>
      <w:r w:rsidRPr="00134ED2">
        <w:t xml:space="preserve">городского поселения «Идрица» </w:t>
      </w:r>
    </w:p>
    <w:p w:rsidR="002814B5" w:rsidRPr="00134ED2" w:rsidRDefault="002814B5" w:rsidP="002814B5">
      <w:pPr>
        <w:jc w:val="right"/>
      </w:pPr>
      <w:r w:rsidRPr="00134ED2">
        <w:t xml:space="preserve">от </w:t>
      </w:r>
      <w:r>
        <w:t xml:space="preserve"> 23.09.2021г   </w:t>
      </w:r>
      <w:r w:rsidRPr="00134ED2">
        <w:t xml:space="preserve"> </w:t>
      </w:r>
      <w:r w:rsidRPr="00580085">
        <w:t xml:space="preserve">№ </w:t>
      </w:r>
      <w:r>
        <w:t>41</w:t>
      </w:r>
    </w:p>
    <w:p w:rsidR="002814B5" w:rsidRDefault="002814B5" w:rsidP="002814B5">
      <w:pPr>
        <w:jc w:val="right"/>
      </w:pPr>
      <w:r>
        <w:t>«ПРИЛОЖЕНИЕ 8</w:t>
      </w:r>
    </w:p>
    <w:p w:rsidR="002814B5" w:rsidRDefault="002814B5" w:rsidP="002814B5">
      <w:pPr>
        <w:jc w:val="right"/>
      </w:pPr>
      <w:r>
        <w:t>к</w:t>
      </w:r>
      <w:r w:rsidRPr="00134ED2">
        <w:t xml:space="preserve"> решению Собрания депутатов городского </w:t>
      </w:r>
    </w:p>
    <w:p w:rsidR="002814B5" w:rsidRDefault="002814B5" w:rsidP="002814B5">
      <w:pPr>
        <w:jc w:val="right"/>
      </w:pPr>
      <w:r w:rsidRPr="00134ED2">
        <w:t>поселения «Идрица» от 24.12.2020 № 24</w:t>
      </w:r>
    </w:p>
    <w:p w:rsidR="002814B5" w:rsidRDefault="002814B5" w:rsidP="002814B5">
      <w:pPr>
        <w:jc w:val="right"/>
      </w:pPr>
    </w:p>
    <w:p w:rsidR="002814B5" w:rsidRPr="002D53EE" w:rsidRDefault="002814B5" w:rsidP="002814B5">
      <w:pPr>
        <w:jc w:val="center"/>
        <w:rPr>
          <w:b/>
          <w:sz w:val="28"/>
          <w:szCs w:val="28"/>
        </w:rPr>
      </w:pPr>
      <w:r w:rsidRPr="002D53EE">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2814B5" w:rsidRDefault="002814B5" w:rsidP="002814B5">
      <w:pPr>
        <w:jc w:val="right"/>
        <w:rPr>
          <w:sz w:val="28"/>
          <w:szCs w:val="28"/>
        </w:rPr>
      </w:pPr>
      <w:r>
        <w:rPr>
          <w:sz w:val="28"/>
          <w:szCs w:val="28"/>
        </w:rPr>
        <w:t>тыс. рублей</w:t>
      </w:r>
    </w:p>
    <w:tbl>
      <w:tblPr>
        <w:tblW w:w="9356" w:type="dxa"/>
        <w:tblInd w:w="93" w:type="dxa"/>
        <w:tblLook w:val="04A0"/>
      </w:tblPr>
      <w:tblGrid>
        <w:gridCol w:w="4410"/>
        <w:gridCol w:w="736"/>
        <w:gridCol w:w="700"/>
        <w:gridCol w:w="1510"/>
        <w:gridCol w:w="600"/>
        <w:gridCol w:w="1400"/>
      </w:tblGrid>
      <w:tr w:rsidR="002814B5" w:rsidRPr="0057238F" w:rsidTr="00A3342D">
        <w:trPr>
          <w:trHeight w:val="20"/>
        </w:trPr>
        <w:tc>
          <w:tcPr>
            <w:tcW w:w="4410" w:type="dxa"/>
            <w:vMerge w:val="restart"/>
            <w:tcBorders>
              <w:top w:val="single" w:sz="4" w:space="0" w:color="000000"/>
              <w:left w:val="single" w:sz="4" w:space="0" w:color="000000"/>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Наименование</w:t>
            </w:r>
          </w:p>
        </w:tc>
        <w:tc>
          <w:tcPr>
            <w:tcW w:w="3546" w:type="dxa"/>
            <w:gridSpan w:val="4"/>
            <w:tcBorders>
              <w:top w:val="single" w:sz="4" w:space="0" w:color="000000"/>
              <w:left w:val="nil"/>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Код бюджетной классификации</w:t>
            </w:r>
          </w:p>
        </w:tc>
        <w:tc>
          <w:tcPr>
            <w:tcW w:w="1400" w:type="dxa"/>
            <w:vMerge w:val="restart"/>
            <w:tcBorders>
              <w:top w:val="single" w:sz="4" w:space="0" w:color="000000"/>
              <w:left w:val="single" w:sz="4" w:space="0" w:color="000000"/>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2021 год</w:t>
            </w:r>
          </w:p>
        </w:tc>
      </w:tr>
      <w:tr w:rsidR="002814B5" w:rsidRPr="0057238F" w:rsidTr="00A3342D">
        <w:trPr>
          <w:trHeight w:val="20"/>
        </w:trPr>
        <w:tc>
          <w:tcPr>
            <w:tcW w:w="4410" w:type="dxa"/>
            <w:vMerge/>
            <w:tcBorders>
              <w:top w:val="single" w:sz="4" w:space="0" w:color="000000"/>
              <w:left w:val="single" w:sz="4" w:space="0" w:color="000000"/>
              <w:bottom w:val="nil"/>
              <w:right w:val="single" w:sz="4" w:space="0" w:color="000000"/>
            </w:tcBorders>
            <w:vAlign w:val="center"/>
          </w:tcPr>
          <w:p w:rsidR="002814B5" w:rsidRPr="0057238F" w:rsidRDefault="002814B5" w:rsidP="00A3342D">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Разд</w:t>
            </w:r>
          </w:p>
        </w:tc>
        <w:tc>
          <w:tcPr>
            <w:tcW w:w="1510" w:type="dxa"/>
            <w:tcBorders>
              <w:top w:val="single" w:sz="4" w:space="0" w:color="000000"/>
              <w:left w:val="nil"/>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tcPr>
          <w:p w:rsidR="002814B5" w:rsidRPr="0057238F" w:rsidRDefault="002814B5" w:rsidP="00A3342D">
            <w:pPr>
              <w:jc w:val="center"/>
              <w:rPr>
                <w:color w:val="000000"/>
                <w:sz w:val="24"/>
                <w:szCs w:val="24"/>
              </w:rPr>
            </w:pPr>
            <w:r w:rsidRPr="0057238F">
              <w:rPr>
                <w:color w:val="000000"/>
                <w:sz w:val="24"/>
                <w:szCs w:val="24"/>
              </w:rPr>
              <w:t>ВР</w:t>
            </w:r>
          </w:p>
        </w:tc>
        <w:tc>
          <w:tcPr>
            <w:tcW w:w="1400" w:type="dxa"/>
            <w:vMerge/>
            <w:tcBorders>
              <w:top w:val="single" w:sz="4" w:space="0" w:color="000000"/>
              <w:left w:val="single" w:sz="4" w:space="0" w:color="000000"/>
              <w:bottom w:val="nil"/>
              <w:right w:val="single" w:sz="4" w:space="0" w:color="000000"/>
            </w:tcBorders>
            <w:vAlign w:val="center"/>
          </w:tcPr>
          <w:p w:rsidR="002814B5" w:rsidRPr="0057238F" w:rsidRDefault="002814B5" w:rsidP="00A3342D">
            <w:pPr>
              <w:rPr>
                <w:color w:val="000000"/>
                <w:sz w:val="24"/>
                <w:szCs w:val="24"/>
              </w:rPr>
            </w:pPr>
          </w:p>
        </w:tc>
      </w:tr>
      <w:tr w:rsidR="002814B5" w:rsidRPr="0057238F" w:rsidTr="00A3342D">
        <w:trPr>
          <w:trHeight w:val="20"/>
        </w:trPr>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2814B5" w:rsidRPr="0057238F" w:rsidRDefault="002814B5" w:rsidP="00A3342D">
            <w:pPr>
              <w:rPr>
                <w:color w:val="000000"/>
                <w:sz w:val="24"/>
                <w:szCs w:val="24"/>
              </w:rPr>
            </w:pPr>
            <w:r w:rsidRPr="0057238F">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tcPr>
          <w:p w:rsidR="002814B5" w:rsidRPr="0057238F" w:rsidRDefault="002814B5" w:rsidP="00A3342D">
            <w:pPr>
              <w:rPr>
                <w:color w:val="000000"/>
                <w:sz w:val="24"/>
                <w:szCs w:val="24"/>
              </w:rPr>
            </w:pPr>
            <w:r w:rsidRPr="0057238F">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tcPr>
          <w:p w:rsidR="002814B5" w:rsidRPr="0057238F" w:rsidRDefault="002814B5" w:rsidP="00A3342D">
            <w:pPr>
              <w:rPr>
                <w:color w:val="000000"/>
                <w:sz w:val="24"/>
                <w:szCs w:val="24"/>
              </w:rPr>
            </w:pPr>
            <w:r w:rsidRPr="0057238F">
              <w:rPr>
                <w:color w:val="000000"/>
                <w:sz w:val="24"/>
                <w:szCs w:val="24"/>
              </w:rPr>
              <w:t> </w:t>
            </w:r>
          </w:p>
        </w:tc>
        <w:tc>
          <w:tcPr>
            <w:tcW w:w="1510" w:type="dxa"/>
            <w:tcBorders>
              <w:top w:val="single" w:sz="4" w:space="0" w:color="000000"/>
              <w:left w:val="nil"/>
              <w:bottom w:val="single" w:sz="4" w:space="0" w:color="000000"/>
              <w:right w:val="single" w:sz="4" w:space="0" w:color="000000"/>
            </w:tcBorders>
            <w:shd w:val="clear" w:color="auto" w:fill="auto"/>
          </w:tcPr>
          <w:p w:rsidR="002814B5" w:rsidRPr="0057238F" w:rsidRDefault="002814B5" w:rsidP="00A3342D">
            <w:pPr>
              <w:rPr>
                <w:color w:val="000000"/>
                <w:sz w:val="24"/>
                <w:szCs w:val="24"/>
              </w:rPr>
            </w:pPr>
            <w:r w:rsidRPr="0057238F">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tcPr>
          <w:p w:rsidR="002814B5" w:rsidRPr="0057238F" w:rsidRDefault="002814B5" w:rsidP="00A3342D">
            <w:pPr>
              <w:rPr>
                <w:color w:val="000000"/>
                <w:sz w:val="24"/>
                <w:szCs w:val="24"/>
              </w:rPr>
            </w:pPr>
            <w:r w:rsidRPr="0057238F">
              <w:rPr>
                <w:color w:val="000000"/>
                <w:sz w:val="24"/>
                <w:szCs w:val="24"/>
              </w:rPr>
              <w:t> </w:t>
            </w:r>
          </w:p>
        </w:tc>
        <w:tc>
          <w:tcPr>
            <w:tcW w:w="1400" w:type="dxa"/>
            <w:tcBorders>
              <w:top w:val="single" w:sz="4" w:space="0" w:color="000000"/>
              <w:left w:val="nil"/>
              <w:bottom w:val="single" w:sz="4" w:space="0" w:color="000000"/>
              <w:right w:val="single" w:sz="4" w:space="0" w:color="000000"/>
            </w:tcBorders>
            <w:shd w:val="clear" w:color="auto" w:fill="auto"/>
            <w:noWrap/>
          </w:tcPr>
          <w:p w:rsidR="002814B5" w:rsidRPr="0057238F" w:rsidRDefault="002814B5" w:rsidP="00A3342D">
            <w:pPr>
              <w:jc w:val="right"/>
              <w:rPr>
                <w:color w:val="000000"/>
                <w:sz w:val="24"/>
                <w:szCs w:val="24"/>
              </w:rPr>
            </w:pPr>
            <w:r w:rsidRPr="0057238F">
              <w:rPr>
                <w:color w:val="000000"/>
                <w:sz w:val="24"/>
                <w:szCs w:val="24"/>
              </w:rPr>
              <w:t>851,9</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0100</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0"/>
              <w:rPr>
                <w:color w:val="000000"/>
                <w:sz w:val="24"/>
                <w:szCs w:val="24"/>
              </w:rPr>
            </w:pPr>
            <w:r w:rsidRPr="0057238F">
              <w:rPr>
                <w:color w:val="000000"/>
                <w:sz w:val="24"/>
                <w:szCs w:val="24"/>
              </w:rPr>
              <w:t>21,4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1"/>
              <w:rPr>
                <w:color w:val="000000"/>
                <w:sz w:val="24"/>
                <w:szCs w:val="24"/>
              </w:rPr>
            </w:pPr>
            <w:r w:rsidRPr="0057238F">
              <w:rPr>
                <w:color w:val="000000"/>
                <w:sz w:val="24"/>
                <w:szCs w:val="24"/>
              </w:rPr>
              <w:t>20,0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2"/>
              <w:rPr>
                <w:color w:val="000000"/>
                <w:sz w:val="24"/>
                <w:szCs w:val="24"/>
              </w:rPr>
            </w:pPr>
            <w:r w:rsidRPr="0057238F">
              <w:rPr>
                <w:color w:val="000000"/>
                <w:sz w:val="24"/>
                <w:szCs w:val="24"/>
              </w:rPr>
              <w:t>20,0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3"/>
              <w:rPr>
                <w:color w:val="000000"/>
                <w:sz w:val="24"/>
                <w:szCs w:val="24"/>
              </w:rPr>
            </w:pPr>
            <w:r w:rsidRPr="0057238F">
              <w:rPr>
                <w:color w:val="000000"/>
                <w:sz w:val="24"/>
                <w:szCs w:val="24"/>
              </w:rPr>
              <w:t>20,0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20,0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20,0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0106</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20,0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0113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1"/>
              <w:rPr>
                <w:color w:val="000000"/>
                <w:sz w:val="24"/>
                <w:szCs w:val="24"/>
              </w:rPr>
            </w:pPr>
            <w:r w:rsidRPr="0057238F">
              <w:rPr>
                <w:color w:val="000000"/>
                <w:sz w:val="24"/>
                <w:szCs w:val="24"/>
              </w:rPr>
              <w:t>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0113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2"/>
              <w:rPr>
                <w:color w:val="000000"/>
                <w:sz w:val="24"/>
                <w:szCs w:val="24"/>
              </w:rPr>
            </w:pPr>
            <w:r w:rsidRPr="0057238F">
              <w:rPr>
                <w:color w:val="000000"/>
                <w:sz w:val="24"/>
                <w:szCs w:val="24"/>
              </w:rPr>
              <w:t>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0113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3"/>
              <w:rPr>
                <w:color w:val="000000"/>
                <w:sz w:val="24"/>
                <w:szCs w:val="24"/>
              </w:rPr>
            </w:pPr>
            <w:r w:rsidRPr="0057238F">
              <w:rPr>
                <w:color w:val="000000"/>
                <w:sz w:val="24"/>
                <w:szCs w:val="24"/>
              </w:rPr>
              <w:t>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w:t>
            </w:r>
            <w:r w:rsidRPr="0057238F">
              <w:rPr>
                <w:color w:val="000000"/>
                <w:sz w:val="24"/>
                <w:szCs w:val="24"/>
              </w:rPr>
              <w:lastRenderedPageBreak/>
              <w:t>"Муниципальное управление"</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0113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lastRenderedPageBreak/>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0113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0113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1210782000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1,4</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0500</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0"/>
              <w:rPr>
                <w:color w:val="000000"/>
                <w:sz w:val="24"/>
                <w:szCs w:val="24"/>
              </w:rPr>
            </w:pPr>
            <w:r w:rsidRPr="0057238F">
              <w:rPr>
                <w:color w:val="000000"/>
                <w:sz w:val="24"/>
                <w:szCs w:val="24"/>
              </w:rPr>
              <w:t>780,6</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xml:space="preserve">    Коммунальное хозяйство</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1"/>
              <w:rPr>
                <w:color w:val="000000"/>
                <w:sz w:val="24"/>
                <w:szCs w:val="24"/>
              </w:rPr>
            </w:pPr>
            <w:r w:rsidRPr="0057238F">
              <w:rPr>
                <w:color w:val="000000"/>
                <w:sz w:val="24"/>
                <w:szCs w:val="24"/>
              </w:rPr>
              <w:t>700,0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2"/>
              <w:rPr>
                <w:color w:val="000000"/>
                <w:sz w:val="24"/>
                <w:szCs w:val="24"/>
              </w:rPr>
            </w:pPr>
            <w:r w:rsidRPr="0057238F">
              <w:rPr>
                <w:color w:val="000000"/>
                <w:sz w:val="24"/>
                <w:szCs w:val="24"/>
              </w:rPr>
              <w:t>700,0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3"/>
              <w:rPr>
                <w:color w:val="000000"/>
                <w:sz w:val="24"/>
                <w:szCs w:val="24"/>
              </w:rPr>
            </w:pPr>
            <w:r w:rsidRPr="0057238F">
              <w:rPr>
                <w:color w:val="000000"/>
                <w:sz w:val="24"/>
                <w:szCs w:val="24"/>
              </w:rPr>
              <w:t>700,0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700,0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700,0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0502</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1210282000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700,0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1"/>
              <w:rPr>
                <w:color w:val="000000"/>
                <w:sz w:val="24"/>
                <w:szCs w:val="24"/>
              </w:rPr>
            </w:pPr>
            <w:r w:rsidRPr="0057238F">
              <w:rPr>
                <w:color w:val="000000"/>
                <w:sz w:val="24"/>
                <w:szCs w:val="24"/>
              </w:rPr>
              <w:t>80,6</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2"/>
              <w:rPr>
                <w:color w:val="000000"/>
                <w:sz w:val="24"/>
                <w:szCs w:val="24"/>
              </w:rPr>
            </w:pPr>
            <w:r w:rsidRPr="0057238F">
              <w:rPr>
                <w:color w:val="000000"/>
                <w:sz w:val="24"/>
                <w:szCs w:val="24"/>
              </w:rPr>
              <w:t>80,6</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3"/>
              <w:rPr>
                <w:color w:val="000000"/>
                <w:sz w:val="24"/>
                <w:szCs w:val="24"/>
              </w:rPr>
            </w:pPr>
            <w:r w:rsidRPr="0057238F">
              <w:rPr>
                <w:color w:val="000000"/>
                <w:sz w:val="24"/>
                <w:szCs w:val="24"/>
              </w:rPr>
              <w:t>80,6</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51,1</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51,1</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51,1</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4,5</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xml:space="preserve">            Иные межбюджетные </w:t>
            </w:r>
            <w:r w:rsidRPr="0057238F">
              <w:rPr>
                <w:color w:val="000000"/>
                <w:sz w:val="24"/>
                <w:szCs w:val="24"/>
              </w:rPr>
              <w:lastRenderedPageBreak/>
              <w:t>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4,5</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lastRenderedPageBreak/>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4,5</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"Федеральный проект "Формирование комфортной городской среды"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121F200000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25,0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xml:space="preserve">            Реализация программ формирования современной городской среды за счет средств местного бюджета</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25,0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0503</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121F2Z5550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25,0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0800</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0"/>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0"/>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1"/>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1"/>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2"/>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2"/>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3"/>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3"/>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xml:space="preserve">          Основное мероприятие "Культура,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4"/>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4"/>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xml:space="preserve">            Межбюджетные трансферты бюджету муниципального образования "Себежский район"</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5"/>
              <w:rPr>
                <w:color w:val="000000"/>
                <w:sz w:val="24"/>
                <w:szCs w:val="24"/>
              </w:rPr>
            </w:pPr>
            <w:r w:rsidRPr="0057238F">
              <w:rPr>
                <w:color w:val="000000"/>
                <w:sz w:val="24"/>
                <w:szCs w:val="24"/>
              </w:rPr>
              <w:t> </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5"/>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 xml:space="preserve">              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0804</w:t>
            </w:r>
          </w:p>
        </w:tc>
        <w:tc>
          <w:tcPr>
            <w:tcW w:w="151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1210482000</w:t>
            </w:r>
          </w:p>
        </w:tc>
        <w:tc>
          <w:tcPr>
            <w:tcW w:w="600" w:type="dxa"/>
            <w:tcBorders>
              <w:top w:val="nil"/>
              <w:left w:val="nil"/>
              <w:bottom w:val="single" w:sz="4" w:space="0" w:color="000000"/>
              <w:right w:val="single" w:sz="4" w:space="0" w:color="000000"/>
            </w:tcBorders>
            <w:shd w:val="clear" w:color="auto" w:fill="auto"/>
          </w:tcPr>
          <w:p w:rsidR="002814B5" w:rsidRPr="0057238F" w:rsidRDefault="002814B5" w:rsidP="00A3342D">
            <w:pPr>
              <w:outlineLvl w:val="6"/>
              <w:rPr>
                <w:color w:val="000000"/>
                <w:sz w:val="24"/>
                <w:szCs w:val="24"/>
              </w:rPr>
            </w:pPr>
            <w:r w:rsidRPr="0057238F">
              <w:rPr>
                <w:color w:val="000000"/>
                <w:sz w:val="24"/>
                <w:szCs w:val="24"/>
              </w:rPr>
              <w:t>500</w:t>
            </w:r>
          </w:p>
        </w:tc>
        <w:tc>
          <w:tcPr>
            <w:tcW w:w="1400" w:type="dxa"/>
            <w:tcBorders>
              <w:top w:val="nil"/>
              <w:left w:val="nil"/>
              <w:bottom w:val="single" w:sz="4" w:space="0" w:color="000000"/>
              <w:right w:val="single" w:sz="4" w:space="0" w:color="000000"/>
            </w:tcBorders>
            <w:shd w:val="clear" w:color="auto" w:fill="auto"/>
            <w:noWrap/>
          </w:tcPr>
          <w:p w:rsidR="002814B5" w:rsidRPr="0057238F" w:rsidRDefault="002814B5" w:rsidP="00A3342D">
            <w:pPr>
              <w:jc w:val="right"/>
              <w:outlineLvl w:val="6"/>
              <w:rPr>
                <w:color w:val="000000"/>
                <w:sz w:val="24"/>
                <w:szCs w:val="24"/>
              </w:rPr>
            </w:pPr>
            <w:r w:rsidRPr="0057238F">
              <w:rPr>
                <w:color w:val="000000"/>
                <w:sz w:val="24"/>
                <w:szCs w:val="24"/>
              </w:rPr>
              <w:t>50,0</w:t>
            </w:r>
          </w:p>
        </w:tc>
      </w:tr>
      <w:tr w:rsidR="002814B5" w:rsidRPr="0057238F" w:rsidTr="00A3342D">
        <w:trPr>
          <w:trHeight w:val="20"/>
        </w:trPr>
        <w:tc>
          <w:tcPr>
            <w:tcW w:w="4410" w:type="dxa"/>
            <w:tcBorders>
              <w:top w:val="nil"/>
              <w:left w:val="single" w:sz="4" w:space="0" w:color="000000"/>
              <w:bottom w:val="single" w:sz="4" w:space="0" w:color="000000"/>
              <w:right w:val="nil"/>
            </w:tcBorders>
            <w:shd w:val="clear" w:color="auto" w:fill="auto"/>
            <w:noWrap/>
            <w:vAlign w:val="bottom"/>
          </w:tcPr>
          <w:p w:rsidR="002814B5" w:rsidRPr="0057238F" w:rsidRDefault="002814B5" w:rsidP="00A3342D">
            <w:pPr>
              <w:rPr>
                <w:b/>
                <w:bCs/>
                <w:color w:val="000000"/>
                <w:sz w:val="24"/>
                <w:szCs w:val="24"/>
              </w:rPr>
            </w:pPr>
            <w:r w:rsidRPr="0057238F">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tcPr>
          <w:p w:rsidR="002814B5" w:rsidRPr="0057238F" w:rsidRDefault="002814B5" w:rsidP="00A3342D">
            <w:pPr>
              <w:rPr>
                <w:b/>
                <w:bCs/>
                <w:color w:val="000000"/>
                <w:sz w:val="24"/>
                <w:szCs w:val="24"/>
              </w:rPr>
            </w:pPr>
            <w:r w:rsidRPr="0057238F">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tcPr>
          <w:p w:rsidR="002814B5" w:rsidRPr="0057238F" w:rsidRDefault="002814B5" w:rsidP="00A3342D">
            <w:pPr>
              <w:rPr>
                <w:b/>
                <w:bCs/>
                <w:color w:val="000000"/>
                <w:sz w:val="24"/>
                <w:szCs w:val="24"/>
              </w:rPr>
            </w:pPr>
            <w:r w:rsidRPr="0057238F">
              <w:rPr>
                <w:b/>
                <w:bCs/>
                <w:color w:val="000000"/>
                <w:sz w:val="24"/>
                <w:szCs w:val="24"/>
              </w:rPr>
              <w:t> </w:t>
            </w:r>
          </w:p>
        </w:tc>
        <w:tc>
          <w:tcPr>
            <w:tcW w:w="1510" w:type="dxa"/>
            <w:tcBorders>
              <w:top w:val="nil"/>
              <w:left w:val="single" w:sz="4" w:space="0" w:color="000000"/>
              <w:bottom w:val="single" w:sz="4" w:space="0" w:color="000000"/>
              <w:right w:val="nil"/>
            </w:tcBorders>
            <w:shd w:val="clear" w:color="auto" w:fill="auto"/>
            <w:noWrap/>
            <w:vAlign w:val="bottom"/>
          </w:tcPr>
          <w:p w:rsidR="002814B5" w:rsidRPr="0057238F" w:rsidRDefault="002814B5" w:rsidP="00A3342D">
            <w:pPr>
              <w:rPr>
                <w:b/>
                <w:bCs/>
                <w:color w:val="000000"/>
                <w:sz w:val="24"/>
                <w:szCs w:val="24"/>
              </w:rPr>
            </w:pPr>
            <w:r w:rsidRPr="0057238F">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tcPr>
          <w:p w:rsidR="002814B5" w:rsidRPr="0057238F" w:rsidRDefault="002814B5" w:rsidP="00A3342D">
            <w:pPr>
              <w:rPr>
                <w:b/>
                <w:bCs/>
                <w:color w:val="000000"/>
                <w:sz w:val="24"/>
                <w:szCs w:val="24"/>
              </w:rPr>
            </w:pPr>
            <w:r w:rsidRPr="0057238F">
              <w:rPr>
                <w:b/>
                <w:bCs/>
                <w:color w:val="000000"/>
                <w:sz w:val="24"/>
                <w:szCs w:val="24"/>
              </w:rPr>
              <w:t> </w:t>
            </w:r>
          </w:p>
        </w:tc>
        <w:tc>
          <w:tcPr>
            <w:tcW w:w="1400" w:type="dxa"/>
            <w:tcBorders>
              <w:top w:val="nil"/>
              <w:left w:val="single" w:sz="4" w:space="0" w:color="000000"/>
              <w:bottom w:val="single" w:sz="4" w:space="0" w:color="000000"/>
              <w:right w:val="single" w:sz="4" w:space="0" w:color="000000"/>
            </w:tcBorders>
            <w:shd w:val="clear" w:color="auto" w:fill="auto"/>
            <w:noWrap/>
          </w:tcPr>
          <w:p w:rsidR="002814B5" w:rsidRPr="0057238F" w:rsidRDefault="002814B5" w:rsidP="00A3342D">
            <w:pPr>
              <w:jc w:val="right"/>
              <w:rPr>
                <w:b/>
                <w:bCs/>
                <w:color w:val="000000"/>
                <w:sz w:val="24"/>
                <w:szCs w:val="24"/>
              </w:rPr>
            </w:pPr>
            <w:r w:rsidRPr="0057238F">
              <w:rPr>
                <w:b/>
                <w:bCs/>
                <w:color w:val="000000"/>
                <w:sz w:val="24"/>
                <w:szCs w:val="24"/>
              </w:rPr>
              <w:t>851,9</w:t>
            </w:r>
          </w:p>
        </w:tc>
      </w:tr>
    </w:tbl>
    <w:p w:rsidR="002814B5" w:rsidRPr="00134ED2" w:rsidRDefault="002814B5" w:rsidP="002814B5">
      <w:pPr>
        <w:jc w:val="right"/>
      </w:pPr>
      <w:r>
        <w:t>»</w:t>
      </w: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Pr="00134ED2" w:rsidRDefault="002814B5" w:rsidP="002814B5">
      <w:pPr>
        <w:jc w:val="right"/>
      </w:pPr>
      <w:r w:rsidRPr="00134ED2">
        <w:lastRenderedPageBreak/>
        <w:t xml:space="preserve">ПРИЛОЖЕНИЕ </w:t>
      </w:r>
      <w:r>
        <w:t>3</w:t>
      </w:r>
    </w:p>
    <w:p w:rsidR="002814B5" w:rsidRDefault="002814B5" w:rsidP="002814B5">
      <w:pPr>
        <w:jc w:val="right"/>
      </w:pPr>
      <w:r>
        <w:t>к</w:t>
      </w:r>
      <w:r w:rsidRPr="00134ED2">
        <w:t xml:space="preserve"> решению Собрания депутатов </w:t>
      </w:r>
    </w:p>
    <w:p w:rsidR="002814B5" w:rsidRDefault="002814B5" w:rsidP="002814B5">
      <w:pPr>
        <w:jc w:val="right"/>
      </w:pPr>
      <w:r w:rsidRPr="00134ED2">
        <w:t xml:space="preserve">городского поселения «Идрица» </w:t>
      </w:r>
    </w:p>
    <w:p w:rsidR="002814B5" w:rsidRPr="00134ED2" w:rsidRDefault="002814B5" w:rsidP="002814B5">
      <w:pPr>
        <w:jc w:val="right"/>
      </w:pPr>
      <w:r w:rsidRPr="00134ED2">
        <w:t xml:space="preserve">от </w:t>
      </w:r>
      <w:r>
        <w:t xml:space="preserve"> 23.09.2021г   </w:t>
      </w:r>
      <w:r w:rsidRPr="00134ED2">
        <w:t xml:space="preserve"> </w:t>
      </w:r>
      <w:r w:rsidRPr="00580085">
        <w:t xml:space="preserve">№ </w:t>
      </w:r>
      <w:r>
        <w:t>41</w:t>
      </w:r>
    </w:p>
    <w:p w:rsidR="002814B5" w:rsidRDefault="002814B5" w:rsidP="002814B5">
      <w:pPr>
        <w:jc w:val="right"/>
      </w:pPr>
      <w:r>
        <w:t>«ПРИЛОЖЕНИЕ 10.4</w:t>
      </w:r>
    </w:p>
    <w:p w:rsidR="002814B5" w:rsidRDefault="002814B5" w:rsidP="002814B5">
      <w:pPr>
        <w:jc w:val="right"/>
      </w:pPr>
      <w:r>
        <w:t>к</w:t>
      </w:r>
      <w:r w:rsidRPr="00134ED2">
        <w:t xml:space="preserve"> решению Собрания депутатов городского </w:t>
      </w:r>
    </w:p>
    <w:p w:rsidR="002814B5" w:rsidRDefault="002814B5" w:rsidP="002814B5">
      <w:pPr>
        <w:jc w:val="right"/>
      </w:pPr>
      <w:r w:rsidRPr="00134ED2">
        <w:t>поселения «Идрица» от 24.12.2020 № 24</w:t>
      </w:r>
    </w:p>
    <w:p w:rsidR="002814B5" w:rsidRDefault="002814B5" w:rsidP="002814B5">
      <w:pPr>
        <w:jc w:val="right"/>
      </w:pPr>
    </w:p>
    <w:p w:rsidR="002814B5" w:rsidRPr="00C9245C" w:rsidRDefault="002814B5" w:rsidP="002814B5">
      <w:pPr>
        <w:jc w:val="center"/>
        <w:rPr>
          <w:sz w:val="28"/>
          <w:szCs w:val="28"/>
        </w:rPr>
      </w:pPr>
      <w:r w:rsidRPr="00C9245C">
        <w:rPr>
          <w:sz w:val="28"/>
          <w:szCs w:val="28"/>
        </w:rPr>
        <w:t>Изменение ведомственной структуры расходов бюджета</w:t>
      </w:r>
    </w:p>
    <w:p w:rsidR="002814B5" w:rsidRPr="00C9245C" w:rsidRDefault="002814B5" w:rsidP="002814B5">
      <w:pPr>
        <w:jc w:val="center"/>
        <w:rPr>
          <w:sz w:val="28"/>
          <w:szCs w:val="28"/>
        </w:rPr>
      </w:pPr>
      <w:r>
        <w:rPr>
          <w:sz w:val="28"/>
          <w:szCs w:val="28"/>
        </w:rPr>
        <w:t>городского поселения</w:t>
      </w:r>
      <w:r w:rsidRPr="00C9245C">
        <w:rPr>
          <w:sz w:val="28"/>
          <w:szCs w:val="28"/>
        </w:rPr>
        <w:t xml:space="preserve"> «</w:t>
      </w:r>
      <w:r>
        <w:rPr>
          <w:sz w:val="28"/>
          <w:szCs w:val="28"/>
        </w:rPr>
        <w:t>Идрица»</w:t>
      </w:r>
      <w:r w:rsidRPr="00C9245C">
        <w:rPr>
          <w:sz w:val="28"/>
          <w:szCs w:val="28"/>
        </w:rPr>
        <w:t>,</w:t>
      </w:r>
    </w:p>
    <w:p w:rsidR="002814B5" w:rsidRDefault="002814B5" w:rsidP="002814B5">
      <w:pPr>
        <w:jc w:val="center"/>
        <w:rPr>
          <w:sz w:val="28"/>
          <w:szCs w:val="28"/>
        </w:rPr>
      </w:pPr>
      <w:r w:rsidRPr="00C9245C">
        <w:rPr>
          <w:sz w:val="28"/>
          <w:szCs w:val="28"/>
        </w:rPr>
        <w:t xml:space="preserve">предусмотренной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2814B5" w:rsidRPr="00C9245C" w:rsidRDefault="002814B5" w:rsidP="002814B5">
      <w:pPr>
        <w:jc w:val="center"/>
        <w:rPr>
          <w:sz w:val="28"/>
          <w:szCs w:val="28"/>
        </w:rPr>
      </w:pPr>
    </w:p>
    <w:p w:rsidR="002814B5" w:rsidRDefault="002814B5" w:rsidP="002814B5">
      <w:pPr>
        <w:jc w:val="right"/>
        <w:rPr>
          <w:sz w:val="28"/>
          <w:szCs w:val="28"/>
        </w:rPr>
      </w:pPr>
      <w:r>
        <w:rPr>
          <w:sz w:val="28"/>
          <w:szCs w:val="28"/>
        </w:rPr>
        <w:t>тыс. рублей</w:t>
      </w:r>
    </w:p>
    <w:tbl>
      <w:tblPr>
        <w:tblW w:w="9654" w:type="dxa"/>
        <w:tblInd w:w="93" w:type="dxa"/>
        <w:tblLayout w:type="fixed"/>
        <w:tblLook w:val="04A0"/>
      </w:tblPr>
      <w:tblGrid>
        <w:gridCol w:w="3843"/>
        <w:gridCol w:w="736"/>
        <w:gridCol w:w="700"/>
        <w:gridCol w:w="1523"/>
        <w:gridCol w:w="600"/>
        <w:gridCol w:w="1260"/>
        <w:gridCol w:w="992"/>
      </w:tblGrid>
      <w:tr w:rsidR="002814B5" w:rsidRPr="005B5E4A" w:rsidTr="00A3342D">
        <w:trPr>
          <w:trHeight w:val="20"/>
        </w:trPr>
        <w:tc>
          <w:tcPr>
            <w:tcW w:w="3843" w:type="dxa"/>
            <w:vMerge w:val="restart"/>
            <w:tcBorders>
              <w:top w:val="single" w:sz="4" w:space="0" w:color="000000"/>
              <w:left w:val="single" w:sz="4" w:space="0" w:color="000000"/>
              <w:bottom w:val="nil"/>
              <w:right w:val="single" w:sz="4" w:space="0" w:color="000000"/>
            </w:tcBorders>
            <w:shd w:val="clear" w:color="auto" w:fill="auto"/>
            <w:vAlign w:val="center"/>
          </w:tcPr>
          <w:p w:rsidR="002814B5" w:rsidRPr="005B5E4A" w:rsidRDefault="002814B5" w:rsidP="00A3342D">
            <w:pPr>
              <w:jc w:val="center"/>
              <w:rPr>
                <w:color w:val="000000"/>
                <w:sz w:val="24"/>
                <w:szCs w:val="24"/>
              </w:rPr>
            </w:pPr>
            <w:r w:rsidRPr="005B5E4A">
              <w:rPr>
                <w:color w:val="000000"/>
                <w:sz w:val="24"/>
                <w:szCs w:val="24"/>
              </w:rPr>
              <w:t>Наименование</w:t>
            </w:r>
          </w:p>
        </w:tc>
        <w:tc>
          <w:tcPr>
            <w:tcW w:w="3559" w:type="dxa"/>
            <w:gridSpan w:val="4"/>
            <w:tcBorders>
              <w:top w:val="single" w:sz="4" w:space="0" w:color="000000"/>
              <w:left w:val="nil"/>
              <w:bottom w:val="nil"/>
              <w:right w:val="single" w:sz="4" w:space="0" w:color="000000"/>
            </w:tcBorders>
            <w:shd w:val="clear" w:color="auto" w:fill="auto"/>
            <w:vAlign w:val="center"/>
          </w:tcPr>
          <w:p w:rsidR="002814B5" w:rsidRPr="005B5E4A" w:rsidRDefault="002814B5" w:rsidP="00A3342D">
            <w:pPr>
              <w:jc w:val="center"/>
              <w:rPr>
                <w:color w:val="000000"/>
                <w:sz w:val="24"/>
                <w:szCs w:val="24"/>
              </w:rPr>
            </w:pPr>
            <w:r w:rsidRPr="005B5E4A">
              <w:rPr>
                <w:color w:val="000000"/>
                <w:sz w:val="24"/>
                <w:szCs w:val="24"/>
              </w:rPr>
              <w:t>Код бюджетной классификации</w:t>
            </w:r>
          </w:p>
        </w:tc>
        <w:tc>
          <w:tcPr>
            <w:tcW w:w="1260" w:type="dxa"/>
            <w:vMerge w:val="restart"/>
            <w:tcBorders>
              <w:top w:val="single" w:sz="8" w:space="0" w:color="000000"/>
              <w:left w:val="single" w:sz="8" w:space="0" w:color="000000"/>
              <w:bottom w:val="single" w:sz="4" w:space="0" w:color="000000"/>
              <w:right w:val="single" w:sz="8" w:space="0" w:color="000000"/>
            </w:tcBorders>
            <w:shd w:val="clear" w:color="auto" w:fill="auto"/>
            <w:vAlign w:val="bottom"/>
          </w:tcPr>
          <w:p w:rsidR="002814B5" w:rsidRPr="005B5E4A" w:rsidRDefault="002814B5" w:rsidP="00A3342D">
            <w:pPr>
              <w:jc w:val="center"/>
              <w:rPr>
                <w:color w:val="000000"/>
                <w:sz w:val="24"/>
                <w:szCs w:val="24"/>
              </w:rPr>
            </w:pPr>
            <w:r w:rsidRPr="005B5E4A">
              <w:rPr>
                <w:color w:val="000000"/>
                <w:sz w:val="24"/>
                <w:szCs w:val="24"/>
              </w:rPr>
              <w:t>Бюджет всего</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14B5" w:rsidRPr="005B5E4A" w:rsidRDefault="002814B5" w:rsidP="00A3342D">
            <w:pPr>
              <w:jc w:val="center"/>
              <w:rPr>
                <w:color w:val="000000"/>
                <w:sz w:val="24"/>
                <w:szCs w:val="24"/>
              </w:rPr>
            </w:pPr>
            <w:r w:rsidRPr="005B5E4A">
              <w:rPr>
                <w:color w:val="000000"/>
                <w:sz w:val="24"/>
                <w:szCs w:val="24"/>
              </w:rPr>
              <w:t>Вносимые изменения в бюджет</w:t>
            </w:r>
          </w:p>
        </w:tc>
      </w:tr>
      <w:tr w:rsidR="002814B5" w:rsidRPr="005B5E4A" w:rsidTr="00A3342D">
        <w:trPr>
          <w:trHeight w:val="20"/>
        </w:trPr>
        <w:tc>
          <w:tcPr>
            <w:tcW w:w="3843" w:type="dxa"/>
            <w:vMerge/>
            <w:tcBorders>
              <w:top w:val="single" w:sz="4" w:space="0" w:color="000000"/>
              <w:left w:val="single" w:sz="4" w:space="0" w:color="000000"/>
              <w:bottom w:val="nil"/>
              <w:right w:val="single" w:sz="4" w:space="0" w:color="000000"/>
            </w:tcBorders>
            <w:vAlign w:val="center"/>
          </w:tcPr>
          <w:p w:rsidR="002814B5" w:rsidRPr="005B5E4A" w:rsidRDefault="002814B5" w:rsidP="00A3342D">
            <w:pPr>
              <w:rPr>
                <w:color w:val="000000"/>
                <w:sz w:val="24"/>
                <w:szCs w:val="24"/>
              </w:rPr>
            </w:pPr>
          </w:p>
        </w:tc>
        <w:tc>
          <w:tcPr>
            <w:tcW w:w="736" w:type="dxa"/>
            <w:tcBorders>
              <w:top w:val="single" w:sz="4" w:space="0" w:color="000000"/>
              <w:left w:val="nil"/>
              <w:bottom w:val="nil"/>
              <w:right w:val="single" w:sz="4" w:space="0" w:color="000000"/>
            </w:tcBorders>
            <w:shd w:val="clear" w:color="auto" w:fill="auto"/>
            <w:vAlign w:val="center"/>
          </w:tcPr>
          <w:p w:rsidR="002814B5" w:rsidRPr="005B5E4A" w:rsidRDefault="002814B5" w:rsidP="00A3342D">
            <w:pPr>
              <w:jc w:val="center"/>
              <w:rPr>
                <w:color w:val="000000"/>
                <w:sz w:val="24"/>
                <w:szCs w:val="24"/>
              </w:rPr>
            </w:pPr>
            <w:r w:rsidRPr="005B5E4A">
              <w:rPr>
                <w:color w:val="000000"/>
                <w:sz w:val="24"/>
                <w:szCs w:val="24"/>
              </w:rPr>
              <w:t>ППП</w:t>
            </w:r>
          </w:p>
        </w:tc>
        <w:tc>
          <w:tcPr>
            <w:tcW w:w="700" w:type="dxa"/>
            <w:tcBorders>
              <w:top w:val="single" w:sz="4" w:space="0" w:color="000000"/>
              <w:left w:val="nil"/>
              <w:bottom w:val="nil"/>
              <w:right w:val="single" w:sz="4" w:space="0" w:color="000000"/>
            </w:tcBorders>
            <w:shd w:val="clear" w:color="auto" w:fill="auto"/>
            <w:vAlign w:val="center"/>
          </w:tcPr>
          <w:p w:rsidR="002814B5" w:rsidRPr="005B5E4A" w:rsidRDefault="002814B5" w:rsidP="00A3342D">
            <w:pPr>
              <w:jc w:val="center"/>
              <w:rPr>
                <w:color w:val="000000"/>
                <w:sz w:val="24"/>
                <w:szCs w:val="24"/>
              </w:rPr>
            </w:pPr>
            <w:r w:rsidRPr="005B5E4A">
              <w:rPr>
                <w:color w:val="000000"/>
                <w:sz w:val="24"/>
                <w:szCs w:val="24"/>
              </w:rPr>
              <w:t>Разд</w:t>
            </w:r>
          </w:p>
        </w:tc>
        <w:tc>
          <w:tcPr>
            <w:tcW w:w="1523" w:type="dxa"/>
            <w:tcBorders>
              <w:top w:val="single" w:sz="4" w:space="0" w:color="000000"/>
              <w:left w:val="nil"/>
              <w:bottom w:val="nil"/>
              <w:right w:val="single" w:sz="4" w:space="0" w:color="000000"/>
            </w:tcBorders>
            <w:shd w:val="clear" w:color="auto" w:fill="auto"/>
            <w:vAlign w:val="center"/>
          </w:tcPr>
          <w:p w:rsidR="002814B5" w:rsidRPr="005B5E4A" w:rsidRDefault="002814B5" w:rsidP="00A3342D">
            <w:pPr>
              <w:jc w:val="center"/>
              <w:rPr>
                <w:color w:val="000000"/>
                <w:sz w:val="24"/>
                <w:szCs w:val="24"/>
              </w:rPr>
            </w:pPr>
            <w:r w:rsidRPr="005B5E4A">
              <w:rPr>
                <w:color w:val="000000"/>
                <w:sz w:val="24"/>
                <w:szCs w:val="24"/>
              </w:rPr>
              <w:t>ЦСт</w:t>
            </w:r>
          </w:p>
        </w:tc>
        <w:tc>
          <w:tcPr>
            <w:tcW w:w="600" w:type="dxa"/>
            <w:tcBorders>
              <w:top w:val="single" w:sz="4" w:space="0" w:color="000000"/>
              <w:left w:val="nil"/>
              <w:bottom w:val="nil"/>
              <w:right w:val="single" w:sz="4" w:space="0" w:color="000000"/>
            </w:tcBorders>
            <w:shd w:val="clear" w:color="auto" w:fill="auto"/>
            <w:vAlign w:val="center"/>
          </w:tcPr>
          <w:p w:rsidR="002814B5" w:rsidRPr="005B5E4A" w:rsidRDefault="002814B5" w:rsidP="00A3342D">
            <w:pPr>
              <w:jc w:val="center"/>
              <w:rPr>
                <w:color w:val="000000"/>
                <w:sz w:val="24"/>
                <w:szCs w:val="24"/>
              </w:rPr>
            </w:pPr>
            <w:r w:rsidRPr="005B5E4A">
              <w:rPr>
                <w:color w:val="000000"/>
                <w:sz w:val="24"/>
                <w:szCs w:val="24"/>
              </w:rPr>
              <w:t>ВР</w:t>
            </w:r>
          </w:p>
        </w:tc>
        <w:tc>
          <w:tcPr>
            <w:tcW w:w="1260" w:type="dxa"/>
            <w:vMerge/>
            <w:tcBorders>
              <w:top w:val="single" w:sz="8" w:space="0" w:color="000000"/>
              <w:left w:val="single" w:sz="8" w:space="0" w:color="000000"/>
              <w:bottom w:val="single" w:sz="4" w:space="0" w:color="000000"/>
              <w:right w:val="single" w:sz="8" w:space="0" w:color="000000"/>
            </w:tcBorders>
            <w:vAlign w:val="center"/>
          </w:tcPr>
          <w:p w:rsidR="002814B5" w:rsidRPr="005B5E4A" w:rsidRDefault="002814B5" w:rsidP="00A3342D">
            <w:pPr>
              <w:rPr>
                <w:color w:val="000000"/>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2814B5" w:rsidRPr="005B5E4A" w:rsidRDefault="002814B5" w:rsidP="00A3342D">
            <w:pPr>
              <w:rPr>
                <w:color w:val="000000"/>
                <w:sz w:val="24"/>
                <w:szCs w:val="24"/>
              </w:rPr>
            </w:pPr>
          </w:p>
        </w:tc>
      </w:tr>
      <w:tr w:rsidR="002814B5" w:rsidRPr="005B5E4A" w:rsidTr="00A3342D">
        <w:trPr>
          <w:trHeight w:val="20"/>
        </w:trPr>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2814B5" w:rsidRPr="005B5E4A" w:rsidRDefault="002814B5" w:rsidP="00A3342D">
            <w:pPr>
              <w:rPr>
                <w:color w:val="000000"/>
                <w:sz w:val="24"/>
                <w:szCs w:val="24"/>
              </w:rPr>
            </w:pPr>
            <w:r w:rsidRPr="005B5E4A">
              <w:rPr>
                <w:color w:val="000000"/>
                <w:sz w:val="24"/>
                <w:szCs w:val="24"/>
              </w:rPr>
              <w:t>Администрация городского поселения "Идрица"</w:t>
            </w:r>
          </w:p>
        </w:tc>
        <w:tc>
          <w:tcPr>
            <w:tcW w:w="736" w:type="dxa"/>
            <w:tcBorders>
              <w:top w:val="single" w:sz="4" w:space="0" w:color="000000"/>
              <w:left w:val="nil"/>
              <w:bottom w:val="single" w:sz="4" w:space="0" w:color="000000"/>
              <w:right w:val="single" w:sz="4" w:space="0" w:color="000000"/>
            </w:tcBorders>
            <w:shd w:val="clear" w:color="auto" w:fill="auto"/>
          </w:tcPr>
          <w:p w:rsidR="002814B5" w:rsidRPr="005B5E4A" w:rsidRDefault="002814B5" w:rsidP="00A3342D">
            <w:pPr>
              <w:rPr>
                <w:color w:val="000000"/>
                <w:sz w:val="24"/>
                <w:szCs w:val="24"/>
              </w:rPr>
            </w:pPr>
            <w:r w:rsidRPr="005B5E4A">
              <w:rPr>
                <w:color w:val="000000"/>
                <w:sz w:val="24"/>
                <w:szCs w:val="24"/>
              </w:rPr>
              <w:t>800</w:t>
            </w:r>
          </w:p>
        </w:tc>
        <w:tc>
          <w:tcPr>
            <w:tcW w:w="700" w:type="dxa"/>
            <w:tcBorders>
              <w:top w:val="single" w:sz="4" w:space="0" w:color="000000"/>
              <w:left w:val="nil"/>
              <w:bottom w:val="single" w:sz="4" w:space="0" w:color="000000"/>
              <w:right w:val="single" w:sz="4" w:space="0" w:color="000000"/>
            </w:tcBorders>
            <w:shd w:val="clear" w:color="auto" w:fill="auto"/>
          </w:tcPr>
          <w:p w:rsidR="002814B5" w:rsidRPr="005B5E4A" w:rsidRDefault="002814B5" w:rsidP="00A3342D">
            <w:pPr>
              <w:rPr>
                <w:color w:val="000000"/>
                <w:sz w:val="24"/>
                <w:szCs w:val="24"/>
              </w:rPr>
            </w:pPr>
            <w:r w:rsidRPr="005B5E4A">
              <w:rPr>
                <w:color w:val="000000"/>
                <w:sz w:val="24"/>
                <w:szCs w:val="24"/>
              </w:rPr>
              <w:t> </w:t>
            </w:r>
          </w:p>
        </w:tc>
        <w:tc>
          <w:tcPr>
            <w:tcW w:w="1523" w:type="dxa"/>
            <w:tcBorders>
              <w:top w:val="single" w:sz="4" w:space="0" w:color="000000"/>
              <w:left w:val="nil"/>
              <w:bottom w:val="single" w:sz="4" w:space="0" w:color="000000"/>
              <w:right w:val="single" w:sz="4" w:space="0" w:color="000000"/>
            </w:tcBorders>
            <w:shd w:val="clear" w:color="auto" w:fill="auto"/>
          </w:tcPr>
          <w:p w:rsidR="002814B5" w:rsidRPr="005B5E4A" w:rsidRDefault="002814B5" w:rsidP="00A3342D">
            <w:pPr>
              <w:rPr>
                <w:color w:val="000000"/>
                <w:sz w:val="24"/>
                <w:szCs w:val="24"/>
              </w:rPr>
            </w:pPr>
            <w:r w:rsidRPr="005B5E4A">
              <w:rPr>
                <w:color w:val="000000"/>
                <w:sz w:val="24"/>
                <w:szCs w:val="24"/>
              </w:rPr>
              <w:t> </w:t>
            </w:r>
          </w:p>
        </w:tc>
        <w:tc>
          <w:tcPr>
            <w:tcW w:w="600" w:type="dxa"/>
            <w:tcBorders>
              <w:top w:val="single" w:sz="4" w:space="0" w:color="000000"/>
              <w:left w:val="nil"/>
              <w:bottom w:val="single" w:sz="4" w:space="0" w:color="000000"/>
              <w:right w:val="single" w:sz="4" w:space="0" w:color="000000"/>
            </w:tcBorders>
            <w:shd w:val="clear" w:color="auto" w:fill="auto"/>
          </w:tcPr>
          <w:p w:rsidR="002814B5" w:rsidRPr="005B5E4A" w:rsidRDefault="002814B5" w:rsidP="00A3342D">
            <w:pPr>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rPr>
                <w:color w:val="000000"/>
                <w:sz w:val="24"/>
                <w:szCs w:val="24"/>
              </w:rPr>
            </w:pPr>
            <w:r w:rsidRPr="005B5E4A">
              <w:rPr>
                <w:color w:val="000000"/>
                <w:sz w:val="24"/>
                <w:szCs w:val="24"/>
              </w:rPr>
              <w:t>13 847,9</w:t>
            </w:r>
          </w:p>
        </w:tc>
        <w:tc>
          <w:tcPr>
            <w:tcW w:w="992" w:type="dxa"/>
            <w:tcBorders>
              <w:top w:val="single" w:sz="4" w:space="0" w:color="000000"/>
              <w:left w:val="nil"/>
              <w:bottom w:val="single" w:sz="4" w:space="0" w:color="000000"/>
              <w:right w:val="single" w:sz="4" w:space="0" w:color="000000"/>
            </w:tcBorders>
            <w:shd w:val="clear" w:color="auto" w:fill="auto"/>
            <w:noWrap/>
          </w:tcPr>
          <w:p w:rsidR="002814B5" w:rsidRPr="005B5E4A" w:rsidRDefault="002814B5" w:rsidP="00A3342D">
            <w:pPr>
              <w:jc w:val="right"/>
              <w:rPr>
                <w:color w:val="000000"/>
                <w:sz w:val="24"/>
                <w:szCs w:val="24"/>
              </w:rPr>
            </w:pPr>
            <w:r w:rsidRPr="005B5E4A">
              <w:rPr>
                <w:color w:val="000000"/>
                <w:sz w:val="24"/>
                <w:szCs w:val="24"/>
              </w:rPr>
              <w:t>57,2</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ОБЩЕГОСУДАРСТВЕННЫЕ ВОПРОСЫ</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0100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5 023,9</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5,8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4 729,8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123,4</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4 729,8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123,4</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4 729,8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123,4</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4 729,8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123,4</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1 664,7</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123,4</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804,2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132,6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lastRenderedPageBreak/>
              <w:t>Иные бюджетные ассигнования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84,0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-9,2</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72,1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-117,6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72,1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-117,6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72,1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-117,6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26,5</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18,0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Развитие и совершенствование института добровольных народных дружин</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1210641350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17,0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17,0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1210641350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17,0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17,0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9,3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9,3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Развитие и совершенствование института добровольных народных дружин за счет средств местного бюджета</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12106W1350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0,2</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12106W1350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0,2</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45,6</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-135,6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Проведение кадастровых работ, необходимых для образования земельных участков в счет невостребованных земельных долей</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1210741420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-160,0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 xml:space="preserve">Закупка товаров, работ и услуг для обеспечения государственных </w:t>
            </w:r>
            <w:r w:rsidRPr="005B5E4A">
              <w:rPr>
                <w:color w:val="000000"/>
                <w:sz w:val="24"/>
                <w:szCs w:val="24"/>
              </w:rPr>
              <w:lastRenderedPageBreak/>
              <w:t>(муниципальных)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1210741420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-160,0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1210799990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44,2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42,2</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44,2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42,2</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Проведение кадастровых работ, необходимых для образования земельных участков в счет невостребованных земельных долей за счет средств местного бюджета</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12107W1420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-17,8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0113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12107W1420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-17,8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НАЦИОНАЛЬНАЯ БЕЗОПАСНОСТЬ И ПРАВООХРАНИТЕЛЬНАЯ ДЕЯТЕЛЬНОСТЬ</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0300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-29,0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Гражданская оборона</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0309</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0309</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0309</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"Обеспечение безопасности граждан"</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0309</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1210600000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0309</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 xml:space="preserve">Закупка товаров, работ и услуг для </w:t>
            </w:r>
            <w:r w:rsidRPr="005B5E4A">
              <w:rPr>
                <w:color w:val="000000"/>
                <w:sz w:val="24"/>
                <w:szCs w:val="24"/>
              </w:rPr>
              <w:lastRenderedPageBreak/>
              <w:t>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0309</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1210699990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lastRenderedPageBreak/>
              <w:t xml:space="preserve">    Защита населения и территории от чрезвычайных ситуаций природного и техногенного характера, пожарная безопасность</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-22,9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-22,9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-22,9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"Пожарная безопасность"</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1210300000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-22,9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-22,9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0310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1210399990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99,0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-22,9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НАЦИОНАЛЬНАЯ ЭКОНОМИКА</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0400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3 170,2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Сельское хозяйство и рыболовство</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110,3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110,3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110,3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110,3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Осуществление мероприятий по ликвидации </w:t>
            </w:r>
            <w:r w:rsidRPr="005B5E4A">
              <w:rPr>
                <w:color w:val="000000"/>
                <w:sz w:val="24"/>
                <w:szCs w:val="24"/>
              </w:rPr>
              <w:lastRenderedPageBreak/>
              <w:t>очагов сорного растения борщевик Сосновского</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1210541570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88,2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lastRenderedPageBreak/>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0405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1210541570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88,2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-4,8</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ЖИЛИЩНО-КОММУНАЛЬНОЕ ХОЗЯЙСТВО</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0500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4 571,3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37,7</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Благоустройство</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3 701,3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37,7</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3 501,3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37,7</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3 501,3</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37,7</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1210200000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246,1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126,1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195,0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195,0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1210299990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195,0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195,0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51,1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-68,9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12102М5760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500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51,1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-68,9</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"Благоустройство"</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1210500000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3 208,2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-88,4</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w:t>
            </w:r>
            <w:r w:rsidRPr="005B5E4A">
              <w:rPr>
                <w:color w:val="000000"/>
                <w:sz w:val="24"/>
                <w:szCs w:val="24"/>
              </w:rPr>
              <w:lastRenderedPageBreak/>
              <w:t>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2 903,7</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-88,1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lastRenderedPageBreak/>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1210599990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2 903,2</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-88,1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Иные межбюджетные трансферты на обустройство и восстановление воинских захоронений</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4,5</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-0,3</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Межбюджетные трансферты</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0503</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12105М2990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500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4,5</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-0,3</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ОБРАЗОВАНИЕ</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0700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Профессиональная подготовка, переподготовка и повышение квалификации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0705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0705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0705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0705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0705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0705</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-5,0</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КУЛЬТУРА, КИНЕМАТОГРАФИЯ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0800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191,1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Другие вопросы в области культуры, кинематографии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191,1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191,1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191,1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w:t>
            </w:r>
            <w:r w:rsidRPr="005B5E4A">
              <w:rPr>
                <w:color w:val="000000"/>
                <w:sz w:val="24"/>
                <w:szCs w:val="24"/>
              </w:rPr>
              <w:lastRenderedPageBreak/>
              <w:t>"Культура, образование, физическая культура и спорт"</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lastRenderedPageBreak/>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1210400000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191,1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141,1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Закупка товаров, работ и услуг для обеспечения государственных (муниципальных) нужд</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0804</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1210499990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200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141,1</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53,1</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xml:space="preserve">  СОЦИАЛЬНАЯ ПОЛИТИКА</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1000</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0"/>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543,8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0"/>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xml:space="preserve">    Пенсионное обеспечение</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1"/>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434,8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1"/>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1200000000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2"/>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434,8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2"/>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1210000000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3"/>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434,8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3"/>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xml:space="preserve">          Основное мероприятие "Муниципальное управление"</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1210700000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4"/>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434,8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4"/>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xml:space="preserve">            Расходы на обеспечение функций органов местного самоуправления</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5"/>
              <w:rPr>
                <w:color w:val="000000"/>
                <w:sz w:val="24"/>
                <w:szCs w:val="24"/>
              </w:rPr>
            </w:pPr>
            <w:r w:rsidRPr="005B5E4A">
              <w:rPr>
                <w:color w:val="000000"/>
                <w:sz w:val="24"/>
                <w:szCs w:val="24"/>
              </w:rPr>
              <w:t> </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434,8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5"/>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Социальное обеспечение и иные выплаты населению</w:t>
            </w:r>
          </w:p>
        </w:tc>
        <w:tc>
          <w:tcPr>
            <w:tcW w:w="736"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800</w:t>
            </w:r>
          </w:p>
        </w:tc>
        <w:tc>
          <w:tcPr>
            <w:tcW w:w="7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1001</w:t>
            </w:r>
          </w:p>
        </w:tc>
        <w:tc>
          <w:tcPr>
            <w:tcW w:w="1523"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1210700180</w:t>
            </w:r>
          </w:p>
        </w:tc>
        <w:tc>
          <w:tcPr>
            <w:tcW w:w="600" w:type="dxa"/>
            <w:tcBorders>
              <w:top w:val="nil"/>
              <w:left w:val="nil"/>
              <w:bottom w:val="single" w:sz="4" w:space="0" w:color="000000"/>
              <w:right w:val="single" w:sz="4" w:space="0" w:color="000000"/>
            </w:tcBorders>
            <w:shd w:val="clear" w:color="auto" w:fill="auto"/>
          </w:tcPr>
          <w:p w:rsidR="002814B5" w:rsidRPr="005B5E4A" w:rsidRDefault="002814B5" w:rsidP="00A3342D">
            <w:pPr>
              <w:outlineLvl w:val="6"/>
              <w:rPr>
                <w:color w:val="000000"/>
                <w:sz w:val="24"/>
                <w:szCs w:val="24"/>
              </w:rPr>
            </w:pPr>
            <w:r w:rsidRPr="005B5E4A">
              <w:rPr>
                <w:color w:val="000000"/>
                <w:sz w:val="24"/>
                <w:szCs w:val="24"/>
              </w:rPr>
              <w:t>300</w:t>
            </w:r>
          </w:p>
        </w:tc>
        <w:tc>
          <w:tcPr>
            <w:tcW w:w="1260"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434,8</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outlineLvl w:val="6"/>
              <w:rPr>
                <w:color w:val="000000"/>
                <w:sz w:val="24"/>
                <w:szCs w:val="24"/>
              </w:rPr>
            </w:pPr>
            <w:r w:rsidRPr="005B5E4A">
              <w:rPr>
                <w:color w:val="000000"/>
                <w:sz w:val="24"/>
                <w:szCs w:val="24"/>
              </w:rPr>
              <w:t>-0,6</w:t>
            </w:r>
          </w:p>
        </w:tc>
      </w:tr>
      <w:tr w:rsidR="002814B5" w:rsidRPr="005B5E4A" w:rsidTr="00A3342D">
        <w:trPr>
          <w:trHeight w:val="20"/>
        </w:trPr>
        <w:tc>
          <w:tcPr>
            <w:tcW w:w="3843" w:type="dxa"/>
            <w:tcBorders>
              <w:top w:val="nil"/>
              <w:left w:val="single" w:sz="4" w:space="0" w:color="000000"/>
              <w:bottom w:val="single" w:sz="4" w:space="0" w:color="000000"/>
              <w:right w:val="nil"/>
            </w:tcBorders>
            <w:shd w:val="clear" w:color="auto" w:fill="auto"/>
            <w:noWrap/>
            <w:vAlign w:val="bottom"/>
          </w:tcPr>
          <w:p w:rsidR="002814B5" w:rsidRPr="005B5E4A" w:rsidRDefault="002814B5" w:rsidP="00A3342D">
            <w:pPr>
              <w:rPr>
                <w:b/>
                <w:bCs/>
                <w:color w:val="000000"/>
                <w:sz w:val="24"/>
                <w:szCs w:val="24"/>
              </w:rPr>
            </w:pPr>
            <w:r w:rsidRPr="005B5E4A">
              <w:rPr>
                <w:b/>
                <w:bCs/>
                <w:color w:val="000000"/>
                <w:sz w:val="24"/>
                <w:szCs w:val="24"/>
              </w:rPr>
              <w:t>Итого</w:t>
            </w:r>
          </w:p>
        </w:tc>
        <w:tc>
          <w:tcPr>
            <w:tcW w:w="736" w:type="dxa"/>
            <w:tcBorders>
              <w:top w:val="nil"/>
              <w:left w:val="single" w:sz="4" w:space="0" w:color="000000"/>
              <w:bottom w:val="single" w:sz="4" w:space="0" w:color="000000"/>
              <w:right w:val="nil"/>
            </w:tcBorders>
            <w:shd w:val="clear" w:color="auto" w:fill="auto"/>
            <w:noWrap/>
            <w:vAlign w:val="bottom"/>
          </w:tcPr>
          <w:p w:rsidR="002814B5" w:rsidRPr="005B5E4A" w:rsidRDefault="002814B5" w:rsidP="00A3342D">
            <w:pPr>
              <w:rPr>
                <w:b/>
                <w:bCs/>
                <w:color w:val="000000"/>
                <w:sz w:val="24"/>
                <w:szCs w:val="24"/>
              </w:rPr>
            </w:pPr>
            <w:r w:rsidRPr="005B5E4A">
              <w:rPr>
                <w:b/>
                <w:bCs/>
                <w:color w:val="000000"/>
                <w:sz w:val="24"/>
                <w:szCs w:val="24"/>
              </w:rPr>
              <w:t> </w:t>
            </w:r>
          </w:p>
        </w:tc>
        <w:tc>
          <w:tcPr>
            <w:tcW w:w="700" w:type="dxa"/>
            <w:tcBorders>
              <w:top w:val="nil"/>
              <w:left w:val="single" w:sz="4" w:space="0" w:color="000000"/>
              <w:bottom w:val="single" w:sz="4" w:space="0" w:color="000000"/>
              <w:right w:val="nil"/>
            </w:tcBorders>
            <w:shd w:val="clear" w:color="auto" w:fill="auto"/>
            <w:noWrap/>
            <w:vAlign w:val="bottom"/>
          </w:tcPr>
          <w:p w:rsidR="002814B5" w:rsidRPr="005B5E4A" w:rsidRDefault="002814B5" w:rsidP="00A3342D">
            <w:pPr>
              <w:rPr>
                <w:b/>
                <w:bCs/>
                <w:color w:val="000000"/>
                <w:sz w:val="24"/>
                <w:szCs w:val="24"/>
              </w:rPr>
            </w:pPr>
            <w:r w:rsidRPr="005B5E4A">
              <w:rPr>
                <w:b/>
                <w:bCs/>
                <w:color w:val="000000"/>
                <w:sz w:val="24"/>
                <w:szCs w:val="24"/>
              </w:rPr>
              <w:t> </w:t>
            </w:r>
          </w:p>
        </w:tc>
        <w:tc>
          <w:tcPr>
            <w:tcW w:w="1523" w:type="dxa"/>
            <w:tcBorders>
              <w:top w:val="nil"/>
              <w:left w:val="single" w:sz="4" w:space="0" w:color="000000"/>
              <w:bottom w:val="single" w:sz="4" w:space="0" w:color="000000"/>
              <w:right w:val="nil"/>
            </w:tcBorders>
            <w:shd w:val="clear" w:color="auto" w:fill="auto"/>
            <w:noWrap/>
            <w:vAlign w:val="bottom"/>
          </w:tcPr>
          <w:p w:rsidR="002814B5" w:rsidRPr="005B5E4A" w:rsidRDefault="002814B5" w:rsidP="00A3342D">
            <w:pPr>
              <w:rPr>
                <w:b/>
                <w:bCs/>
                <w:color w:val="000000"/>
                <w:sz w:val="24"/>
                <w:szCs w:val="24"/>
              </w:rPr>
            </w:pPr>
            <w:r w:rsidRPr="005B5E4A">
              <w:rPr>
                <w:b/>
                <w:bCs/>
                <w:color w:val="000000"/>
                <w:sz w:val="24"/>
                <w:szCs w:val="24"/>
              </w:rPr>
              <w:t> </w:t>
            </w:r>
          </w:p>
        </w:tc>
        <w:tc>
          <w:tcPr>
            <w:tcW w:w="600" w:type="dxa"/>
            <w:tcBorders>
              <w:top w:val="nil"/>
              <w:left w:val="single" w:sz="4" w:space="0" w:color="000000"/>
              <w:bottom w:val="single" w:sz="4" w:space="0" w:color="000000"/>
              <w:right w:val="nil"/>
            </w:tcBorders>
            <w:shd w:val="clear" w:color="auto" w:fill="auto"/>
            <w:noWrap/>
            <w:vAlign w:val="bottom"/>
          </w:tcPr>
          <w:p w:rsidR="002814B5" w:rsidRPr="005B5E4A" w:rsidRDefault="002814B5" w:rsidP="00A3342D">
            <w:pPr>
              <w:rPr>
                <w:b/>
                <w:bCs/>
                <w:color w:val="000000"/>
                <w:sz w:val="24"/>
                <w:szCs w:val="24"/>
              </w:rPr>
            </w:pPr>
            <w:r w:rsidRPr="005B5E4A">
              <w:rPr>
                <w:b/>
                <w:bCs/>
                <w:color w:val="000000"/>
                <w:sz w:val="24"/>
                <w:szCs w:val="24"/>
              </w:rPr>
              <w:t> </w:t>
            </w:r>
          </w:p>
        </w:tc>
        <w:tc>
          <w:tcPr>
            <w:tcW w:w="1260" w:type="dxa"/>
            <w:tcBorders>
              <w:top w:val="nil"/>
              <w:left w:val="single" w:sz="4" w:space="0" w:color="000000"/>
              <w:bottom w:val="single" w:sz="4" w:space="0" w:color="000000"/>
              <w:right w:val="single" w:sz="4" w:space="0" w:color="000000"/>
            </w:tcBorders>
            <w:shd w:val="clear" w:color="auto" w:fill="auto"/>
            <w:noWrap/>
          </w:tcPr>
          <w:p w:rsidR="002814B5" w:rsidRPr="005B5E4A" w:rsidRDefault="002814B5" w:rsidP="00A3342D">
            <w:pPr>
              <w:jc w:val="right"/>
              <w:rPr>
                <w:b/>
                <w:bCs/>
                <w:color w:val="000000"/>
                <w:sz w:val="24"/>
                <w:szCs w:val="24"/>
              </w:rPr>
            </w:pPr>
            <w:r w:rsidRPr="005B5E4A">
              <w:rPr>
                <w:b/>
                <w:bCs/>
                <w:color w:val="000000"/>
                <w:sz w:val="24"/>
                <w:szCs w:val="24"/>
              </w:rPr>
              <w:t>13 847,9</w:t>
            </w:r>
          </w:p>
        </w:tc>
        <w:tc>
          <w:tcPr>
            <w:tcW w:w="992" w:type="dxa"/>
            <w:tcBorders>
              <w:top w:val="nil"/>
              <w:left w:val="nil"/>
              <w:bottom w:val="single" w:sz="4" w:space="0" w:color="000000"/>
              <w:right w:val="single" w:sz="4" w:space="0" w:color="000000"/>
            </w:tcBorders>
            <w:shd w:val="clear" w:color="auto" w:fill="auto"/>
            <w:noWrap/>
          </w:tcPr>
          <w:p w:rsidR="002814B5" w:rsidRPr="005B5E4A" w:rsidRDefault="002814B5" w:rsidP="00A3342D">
            <w:pPr>
              <w:jc w:val="right"/>
              <w:rPr>
                <w:b/>
                <w:bCs/>
                <w:color w:val="000000"/>
                <w:sz w:val="24"/>
                <w:szCs w:val="24"/>
              </w:rPr>
            </w:pPr>
            <w:r w:rsidRPr="005B5E4A">
              <w:rPr>
                <w:b/>
                <w:bCs/>
                <w:color w:val="000000"/>
                <w:sz w:val="24"/>
                <w:szCs w:val="24"/>
              </w:rPr>
              <w:t>57,2</w:t>
            </w:r>
          </w:p>
        </w:tc>
      </w:tr>
    </w:tbl>
    <w:p w:rsidR="002814B5" w:rsidRPr="00134ED2" w:rsidRDefault="002814B5" w:rsidP="002814B5">
      <w:pPr>
        <w:jc w:val="right"/>
      </w:pPr>
      <w:r>
        <w:t>»</w:t>
      </w: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2814B5" w:rsidRPr="00134ED2" w:rsidRDefault="002814B5" w:rsidP="002814B5">
      <w:pPr>
        <w:jc w:val="right"/>
      </w:pPr>
      <w:r w:rsidRPr="00134ED2">
        <w:lastRenderedPageBreak/>
        <w:t xml:space="preserve">ПРИЛОЖЕНИЕ </w:t>
      </w:r>
      <w:r>
        <w:t>4</w:t>
      </w:r>
    </w:p>
    <w:p w:rsidR="002814B5" w:rsidRDefault="002814B5" w:rsidP="002814B5">
      <w:pPr>
        <w:jc w:val="right"/>
      </w:pPr>
      <w:r>
        <w:t>к</w:t>
      </w:r>
      <w:r w:rsidRPr="00134ED2">
        <w:t xml:space="preserve"> решению Собрания депутатов </w:t>
      </w:r>
    </w:p>
    <w:p w:rsidR="002814B5" w:rsidRDefault="002814B5" w:rsidP="002814B5">
      <w:pPr>
        <w:jc w:val="right"/>
      </w:pPr>
      <w:r w:rsidRPr="00134ED2">
        <w:t xml:space="preserve">городского поселения «Идрица» </w:t>
      </w:r>
    </w:p>
    <w:p w:rsidR="002814B5" w:rsidRPr="00134ED2" w:rsidRDefault="002814B5" w:rsidP="002814B5">
      <w:pPr>
        <w:jc w:val="right"/>
      </w:pPr>
      <w:r w:rsidRPr="00134ED2">
        <w:t xml:space="preserve">от </w:t>
      </w:r>
      <w:r>
        <w:t xml:space="preserve"> 23.09.2021г   </w:t>
      </w:r>
      <w:r w:rsidRPr="00134ED2">
        <w:t xml:space="preserve"> </w:t>
      </w:r>
      <w:r w:rsidRPr="00580085">
        <w:t xml:space="preserve">№ </w:t>
      </w:r>
      <w:r>
        <w:t>41</w:t>
      </w:r>
    </w:p>
    <w:p w:rsidR="002814B5" w:rsidRDefault="002814B5" w:rsidP="002814B5">
      <w:pPr>
        <w:jc w:val="right"/>
      </w:pPr>
      <w:r>
        <w:t>«ПРИЛОЖЕНИЕ 11.4</w:t>
      </w:r>
    </w:p>
    <w:p w:rsidR="002814B5" w:rsidRDefault="002814B5" w:rsidP="002814B5">
      <w:pPr>
        <w:jc w:val="right"/>
      </w:pPr>
      <w:r>
        <w:t>к</w:t>
      </w:r>
      <w:r w:rsidRPr="00134ED2">
        <w:t xml:space="preserve"> решению Собрания депутатов городского </w:t>
      </w:r>
    </w:p>
    <w:p w:rsidR="002814B5" w:rsidRDefault="002814B5" w:rsidP="002814B5">
      <w:pPr>
        <w:jc w:val="right"/>
      </w:pPr>
      <w:r w:rsidRPr="00134ED2">
        <w:t>поселения «Идрица» от 24.12.2020 № 24</w:t>
      </w:r>
    </w:p>
    <w:p w:rsidR="002814B5" w:rsidRDefault="002814B5" w:rsidP="002814B5">
      <w:pPr>
        <w:jc w:val="right"/>
      </w:pPr>
    </w:p>
    <w:p w:rsidR="002814B5" w:rsidRPr="00C9245C" w:rsidRDefault="002814B5" w:rsidP="002814B5">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2814B5" w:rsidRDefault="002814B5" w:rsidP="002814B5">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21</w:t>
      </w:r>
      <w:r w:rsidRPr="00C9245C">
        <w:rPr>
          <w:sz w:val="28"/>
          <w:szCs w:val="28"/>
        </w:rPr>
        <w:t>»</w:t>
      </w:r>
    </w:p>
    <w:p w:rsidR="002814B5" w:rsidRPr="00C9245C" w:rsidRDefault="002814B5" w:rsidP="002814B5">
      <w:pPr>
        <w:jc w:val="center"/>
        <w:rPr>
          <w:sz w:val="28"/>
          <w:szCs w:val="28"/>
        </w:rPr>
      </w:pPr>
    </w:p>
    <w:p w:rsidR="002814B5" w:rsidRDefault="002814B5" w:rsidP="002814B5">
      <w:pPr>
        <w:jc w:val="right"/>
        <w:rPr>
          <w:sz w:val="28"/>
          <w:szCs w:val="28"/>
        </w:rPr>
      </w:pPr>
      <w:r>
        <w:rPr>
          <w:sz w:val="28"/>
          <w:szCs w:val="28"/>
        </w:rPr>
        <w:t>тыс. рублей</w:t>
      </w:r>
    </w:p>
    <w:tbl>
      <w:tblPr>
        <w:tblW w:w="9520" w:type="dxa"/>
        <w:tblInd w:w="93" w:type="dxa"/>
        <w:tblLayout w:type="fixed"/>
        <w:tblLook w:val="04A0"/>
      </w:tblPr>
      <w:tblGrid>
        <w:gridCol w:w="4126"/>
        <w:gridCol w:w="797"/>
        <w:gridCol w:w="1593"/>
        <w:gridCol w:w="586"/>
        <w:gridCol w:w="1118"/>
        <w:gridCol w:w="1300"/>
      </w:tblGrid>
      <w:tr w:rsidR="002814B5" w:rsidRPr="00A21DC7" w:rsidTr="00A3342D">
        <w:trPr>
          <w:trHeight w:val="20"/>
        </w:trPr>
        <w:tc>
          <w:tcPr>
            <w:tcW w:w="4126" w:type="dxa"/>
            <w:vMerge w:val="restart"/>
            <w:tcBorders>
              <w:top w:val="single" w:sz="4" w:space="0" w:color="000000"/>
              <w:left w:val="single" w:sz="4" w:space="0" w:color="000000"/>
              <w:bottom w:val="nil"/>
              <w:right w:val="single" w:sz="4" w:space="0" w:color="000000"/>
            </w:tcBorders>
            <w:shd w:val="clear" w:color="auto" w:fill="auto"/>
            <w:vAlign w:val="center"/>
          </w:tcPr>
          <w:p w:rsidR="002814B5" w:rsidRPr="00A21DC7" w:rsidRDefault="002814B5" w:rsidP="00A3342D">
            <w:pPr>
              <w:jc w:val="center"/>
              <w:rPr>
                <w:color w:val="000000"/>
                <w:sz w:val="24"/>
                <w:szCs w:val="24"/>
              </w:rPr>
            </w:pPr>
            <w:r w:rsidRPr="00A21DC7">
              <w:rPr>
                <w:color w:val="000000"/>
                <w:sz w:val="24"/>
                <w:szCs w:val="24"/>
              </w:rPr>
              <w:t>Наименование</w:t>
            </w:r>
          </w:p>
        </w:tc>
        <w:tc>
          <w:tcPr>
            <w:tcW w:w="2976" w:type="dxa"/>
            <w:gridSpan w:val="3"/>
            <w:tcBorders>
              <w:top w:val="single" w:sz="4" w:space="0" w:color="000000"/>
              <w:left w:val="nil"/>
              <w:bottom w:val="nil"/>
              <w:right w:val="single" w:sz="4" w:space="0" w:color="000000"/>
            </w:tcBorders>
            <w:shd w:val="clear" w:color="auto" w:fill="auto"/>
            <w:vAlign w:val="center"/>
          </w:tcPr>
          <w:p w:rsidR="002814B5" w:rsidRPr="00A21DC7" w:rsidRDefault="002814B5" w:rsidP="00A3342D">
            <w:pPr>
              <w:jc w:val="center"/>
              <w:rPr>
                <w:color w:val="000000"/>
                <w:sz w:val="24"/>
                <w:szCs w:val="24"/>
              </w:rPr>
            </w:pPr>
            <w:r w:rsidRPr="00A21DC7">
              <w:rPr>
                <w:color w:val="000000"/>
                <w:sz w:val="24"/>
                <w:szCs w:val="24"/>
              </w:rPr>
              <w:t>Код бюджетной классификации</w:t>
            </w:r>
          </w:p>
        </w:tc>
        <w:tc>
          <w:tcPr>
            <w:tcW w:w="1118" w:type="dxa"/>
            <w:vMerge w:val="restart"/>
            <w:tcBorders>
              <w:top w:val="single" w:sz="8" w:space="0" w:color="000000"/>
              <w:left w:val="single" w:sz="8" w:space="0" w:color="000000"/>
              <w:bottom w:val="single" w:sz="4" w:space="0" w:color="000000"/>
              <w:right w:val="single" w:sz="8" w:space="0" w:color="000000"/>
            </w:tcBorders>
            <w:shd w:val="clear" w:color="auto" w:fill="auto"/>
            <w:vAlign w:val="bottom"/>
          </w:tcPr>
          <w:p w:rsidR="002814B5" w:rsidRPr="00A21DC7" w:rsidRDefault="002814B5" w:rsidP="00A3342D">
            <w:pPr>
              <w:jc w:val="center"/>
              <w:rPr>
                <w:color w:val="000000"/>
                <w:sz w:val="24"/>
                <w:szCs w:val="24"/>
              </w:rPr>
            </w:pPr>
            <w:r w:rsidRPr="00A21DC7">
              <w:rPr>
                <w:color w:val="000000"/>
                <w:sz w:val="24"/>
                <w:szCs w:val="24"/>
              </w:rPr>
              <w:t>Бюджет всего</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2814B5" w:rsidRPr="00A21DC7" w:rsidRDefault="002814B5" w:rsidP="00A3342D">
            <w:pPr>
              <w:jc w:val="center"/>
              <w:rPr>
                <w:color w:val="000000"/>
                <w:sz w:val="24"/>
                <w:szCs w:val="24"/>
              </w:rPr>
            </w:pPr>
            <w:r w:rsidRPr="00A21DC7">
              <w:rPr>
                <w:color w:val="000000"/>
                <w:sz w:val="24"/>
                <w:szCs w:val="24"/>
              </w:rPr>
              <w:t>Вносимые изменения в бюджет</w:t>
            </w:r>
          </w:p>
        </w:tc>
      </w:tr>
      <w:tr w:rsidR="002814B5" w:rsidRPr="00A21DC7" w:rsidTr="00A3342D">
        <w:trPr>
          <w:trHeight w:val="20"/>
        </w:trPr>
        <w:tc>
          <w:tcPr>
            <w:tcW w:w="4126" w:type="dxa"/>
            <w:vMerge/>
            <w:tcBorders>
              <w:top w:val="single" w:sz="4" w:space="0" w:color="000000"/>
              <w:left w:val="single" w:sz="4" w:space="0" w:color="000000"/>
              <w:bottom w:val="nil"/>
              <w:right w:val="single" w:sz="4" w:space="0" w:color="000000"/>
            </w:tcBorders>
            <w:vAlign w:val="center"/>
          </w:tcPr>
          <w:p w:rsidR="002814B5" w:rsidRPr="00A21DC7" w:rsidRDefault="002814B5" w:rsidP="00A3342D">
            <w:pPr>
              <w:rPr>
                <w:color w:val="000000"/>
                <w:sz w:val="24"/>
                <w:szCs w:val="24"/>
              </w:rPr>
            </w:pPr>
          </w:p>
        </w:tc>
        <w:tc>
          <w:tcPr>
            <w:tcW w:w="797" w:type="dxa"/>
            <w:tcBorders>
              <w:top w:val="single" w:sz="4" w:space="0" w:color="000000"/>
              <w:left w:val="nil"/>
              <w:bottom w:val="nil"/>
              <w:right w:val="single" w:sz="4" w:space="0" w:color="000000"/>
            </w:tcBorders>
            <w:shd w:val="clear" w:color="auto" w:fill="auto"/>
            <w:vAlign w:val="center"/>
          </w:tcPr>
          <w:p w:rsidR="002814B5" w:rsidRPr="00A21DC7" w:rsidRDefault="002814B5" w:rsidP="00A3342D">
            <w:pPr>
              <w:jc w:val="center"/>
              <w:rPr>
                <w:color w:val="000000"/>
                <w:sz w:val="24"/>
                <w:szCs w:val="24"/>
              </w:rPr>
            </w:pPr>
            <w:r w:rsidRPr="00A21DC7">
              <w:rPr>
                <w:color w:val="000000"/>
                <w:sz w:val="24"/>
                <w:szCs w:val="24"/>
              </w:rPr>
              <w:t>Разд</w:t>
            </w:r>
          </w:p>
        </w:tc>
        <w:tc>
          <w:tcPr>
            <w:tcW w:w="1593" w:type="dxa"/>
            <w:tcBorders>
              <w:top w:val="single" w:sz="4" w:space="0" w:color="000000"/>
              <w:left w:val="nil"/>
              <w:bottom w:val="nil"/>
              <w:right w:val="single" w:sz="4" w:space="0" w:color="000000"/>
            </w:tcBorders>
            <w:shd w:val="clear" w:color="auto" w:fill="auto"/>
            <w:vAlign w:val="center"/>
          </w:tcPr>
          <w:p w:rsidR="002814B5" w:rsidRPr="00A21DC7" w:rsidRDefault="002814B5" w:rsidP="00A3342D">
            <w:pPr>
              <w:jc w:val="center"/>
              <w:rPr>
                <w:color w:val="000000"/>
                <w:sz w:val="24"/>
                <w:szCs w:val="24"/>
              </w:rPr>
            </w:pPr>
            <w:r w:rsidRPr="00A21DC7">
              <w:rPr>
                <w:color w:val="000000"/>
                <w:sz w:val="24"/>
                <w:szCs w:val="24"/>
              </w:rPr>
              <w:t>ЦСт</w:t>
            </w:r>
          </w:p>
        </w:tc>
        <w:tc>
          <w:tcPr>
            <w:tcW w:w="586" w:type="dxa"/>
            <w:tcBorders>
              <w:top w:val="single" w:sz="4" w:space="0" w:color="000000"/>
              <w:left w:val="nil"/>
              <w:bottom w:val="nil"/>
              <w:right w:val="single" w:sz="4" w:space="0" w:color="000000"/>
            </w:tcBorders>
            <w:shd w:val="clear" w:color="auto" w:fill="auto"/>
            <w:vAlign w:val="center"/>
          </w:tcPr>
          <w:p w:rsidR="002814B5" w:rsidRPr="00A21DC7" w:rsidRDefault="002814B5" w:rsidP="00A3342D">
            <w:pPr>
              <w:jc w:val="center"/>
              <w:rPr>
                <w:color w:val="000000"/>
                <w:sz w:val="24"/>
                <w:szCs w:val="24"/>
              </w:rPr>
            </w:pPr>
            <w:r w:rsidRPr="00A21DC7">
              <w:rPr>
                <w:color w:val="000000"/>
                <w:sz w:val="24"/>
                <w:szCs w:val="24"/>
              </w:rPr>
              <w:t>ВР</w:t>
            </w:r>
          </w:p>
        </w:tc>
        <w:tc>
          <w:tcPr>
            <w:tcW w:w="1118" w:type="dxa"/>
            <w:vMerge/>
            <w:tcBorders>
              <w:top w:val="single" w:sz="8" w:space="0" w:color="000000"/>
              <w:left w:val="single" w:sz="8" w:space="0" w:color="000000"/>
              <w:bottom w:val="single" w:sz="4" w:space="0" w:color="000000"/>
              <w:right w:val="single" w:sz="8" w:space="0" w:color="000000"/>
            </w:tcBorders>
            <w:vAlign w:val="center"/>
          </w:tcPr>
          <w:p w:rsidR="002814B5" w:rsidRPr="00A21DC7" w:rsidRDefault="002814B5" w:rsidP="00A3342D">
            <w:pPr>
              <w:rPr>
                <w:color w:val="000000"/>
                <w:sz w:val="24"/>
                <w:szCs w:val="24"/>
              </w:rPr>
            </w:pPr>
          </w:p>
        </w:tc>
        <w:tc>
          <w:tcPr>
            <w:tcW w:w="1300" w:type="dxa"/>
            <w:vMerge/>
            <w:tcBorders>
              <w:top w:val="single" w:sz="8" w:space="0" w:color="000000"/>
              <w:left w:val="single" w:sz="8" w:space="0" w:color="000000"/>
              <w:bottom w:val="single" w:sz="8" w:space="0" w:color="000000"/>
              <w:right w:val="single" w:sz="8" w:space="0" w:color="000000"/>
            </w:tcBorders>
            <w:vAlign w:val="center"/>
          </w:tcPr>
          <w:p w:rsidR="002814B5" w:rsidRPr="00A21DC7" w:rsidRDefault="002814B5" w:rsidP="00A3342D">
            <w:pPr>
              <w:rPr>
                <w:color w:val="000000"/>
                <w:sz w:val="24"/>
                <w:szCs w:val="24"/>
              </w:rPr>
            </w:pPr>
          </w:p>
        </w:tc>
      </w:tr>
      <w:tr w:rsidR="002814B5" w:rsidRPr="00A21DC7" w:rsidTr="00A3342D">
        <w:trPr>
          <w:trHeight w:val="20"/>
        </w:trPr>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xml:space="preserve">  ОБЩЕГОСУДАРСТВЕННЫЕ ВОПРОСЫ</w:t>
            </w:r>
          </w:p>
        </w:tc>
        <w:tc>
          <w:tcPr>
            <w:tcW w:w="797" w:type="dxa"/>
            <w:tcBorders>
              <w:top w:val="single" w:sz="4" w:space="0" w:color="000000"/>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0100</w:t>
            </w:r>
          </w:p>
        </w:tc>
        <w:tc>
          <w:tcPr>
            <w:tcW w:w="1593" w:type="dxa"/>
            <w:tcBorders>
              <w:top w:val="single" w:sz="4" w:space="0" w:color="000000"/>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single" w:sz="4" w:space="0" w:color="000000"/>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5 023,9</w:t>
            </w:r>
          </w:p>
        </w:tc>
        <w:tc>
          <w:tcPr>
            <w:tcW w:w="1300" w:type="dxa"/>
            <w:tcBorders>
              <w:top w:val="single" w:sz="4" w:space="0" w:color="000000"/>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5,8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4 729,8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123,4</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4 729,8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123,4</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4 729,8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123,4</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"Муниципальное управление"</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1210700000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4 729,8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123,4</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Расходы на обеспечение функций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1 664,7</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123,4</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804,2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132,6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Иные бюджетные ассигнования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800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84,0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-9,2</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Другие общегосударственные вопросы</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72,1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-117,6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w:t>
            </w:r>
            <w:r w:rsidRPr="00A21DC7">
              <w:rPr>
                <w:color w:val="000000"/>
                <w:sz w:val="24"/>
                <w:szCs w:val="24"/>
              </w:rPr>
              <w:lastRenderedPageBreak/>
              <w:t>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lastRenderedPageBreak/>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72,1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-117,6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lastRenderedPageBreak/>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72,1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-117,6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"Обеспечение безопасности граждан"</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1210600000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26,5</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18,0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Развитие и совершенствование института добровольных народных дружин</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1210641350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17,0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17,0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1210641350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17,0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17,0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1210699990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9,3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1210699990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9,3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Развитие и совершенствование института добровольных народных дружин за счет средств местного бюджета</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12106W1350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0,2</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12106W1350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0,2</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"Муниципальное управление"</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1210700000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45,6</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-135,6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Проведение кадастровых работ, необходимых для образования земельных участков в счет невостребованных земельных долей</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1210741420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-160,0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1210741420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-160,0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1210799990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44,2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42,2</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 xml:space="preserve">Закупка товаров, работ и услуг для обеспечения государственных </w:t>
            </w:r>
            <w:r w:rsidRPr="00A21DC7">
              <w:rPr>
                <w:color w:val="000000"/>
                <w:sz w:val="24"/>
                <w:szCs w:val="24"/>
              </w:rPr>
              <w:lastRenderedPageBreak/>
              <w:t>(муниципальных)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lastRenderedPageBreak/>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44,2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42,2</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lastRenderedPageBreak/>
              <w:t xml:space="preserve">            Проведение кадастровых работ, необходимых для образования земельных участков в счет невостребованных земельных долей за счет средств местного бюджета</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12107W1420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-17,8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0113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12107W1420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-17,8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xml:space="preserve">  НАЦИОНАЛЬНАЯ БЕЗОПАСНОСТЬ И ПРАВООХРАНИТЕЛЬНАЯ ДЕЯТЕЛЬНОСТЬ</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0300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-29,0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Гражданская оборона</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0309</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0309</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0309</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"Обеспечение безопасности граждан"</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0309</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1210600000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0309</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1210699990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0309</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1210699990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Защита населения и территории от чрезвычайных ситуаций природного и техногенного характера, пожарная безопасность</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0310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-22,9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0310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-22,9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0310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-22,9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w:t>
            </w:r>
            <w:r w:rsidRPr="00A21DC7">
              <w:rPr>
                <w:color w:val="000000"/>
                <w:sz w:val="24"/>
                <w:szCs w:val="24"/>
              </w:rPr>
              <w:lastRenderedPageBreak/>
              <w:t>"Пожарная безопасность"</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lastRenderedPageBreak/>
              <w:t>0310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1210300000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-22,9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0310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1210399990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-22,9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0310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1210399990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99,0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-22,9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xml:space="preserve">  НАЦИОНАЛЬНАЯ ЭКОНОМИКА</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0400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3 170,2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Сельское хозяйство и рыболовство</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0405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110,3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0405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110,3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0405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110,3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"Благоустройство"</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0405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1210500000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110,3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Осуществление мероприятий по ликвидации очагов сорного растения борщевик Сосновского</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0405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1210541570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88,2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0405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1210541570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88,2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-4,8</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xml:space="preserve">  ЖИЛИЩНО-КОММУНАЛЬНОЕ ХОЗЯЙСТВО</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0500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4 571,3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37,7</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Благоустройство</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3 701,3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37,7</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3 501,3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37,7</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3 501,3</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37,7</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1210200000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246,1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126,1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Реализация мероприятий в рамках основного мероприятия </w:t>
            </w:r>
            <w:r w:rsidRPr="00A21DC7">
              <w:rPr>
                <w:color w:val="000000"/>
                <w:sz w:val="24"/>
                <w:szCs w:val="24"/>
              </w:rPr>
              <w:lastRenderedPageBreak/>
              <w:t>(ведомственной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lastRenderedPageBreak/>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1210299990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195,0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195,0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lastRenderedPageBreak/>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1210299990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195,0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195,0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12102М5760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51,1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-68,9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Межбюджетные трансферты</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12102М5760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500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51,1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-68,9</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"Благоустройство"</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1210500000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3 208,2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-88,4</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1210599990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2 903,7</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-88,1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1210599990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2 903,2</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-88,1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Иные межбюджетные трансферты на обустройство и восстановление воинских захоронений</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12105М2990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4,5</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-0,3</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Межбюджетные трансферты</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0503</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12105М2990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500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4,5</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-0,3</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xml:space="preserve">  ОБРАЗОВАНИЕ</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0700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Профессиональная подготовка, переподготовка и повышение квалификации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0705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0705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0705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"Муниципальное управление"</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0705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1210700000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Расходы на обеспечение функций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0705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 xml:space="preserve">Закупка товаров, работ и услуг для </w:t>
            </w:r>
            <w:r w:rsidRPr="00A21DC7">
              <w:rPr>
                <w:color w:val="000000"/>
                <w:sz w:val="24"/>
                <w:szCs w:val="24"/>
              </w:rPr>
              <w:lastRenderedPageBreak/>
              <w:t>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lastRenderedPageBreak/>
              <w:t>0705</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0,0</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-5,0</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lastRenderedPageBreak/>
              <w:t xml:space="preserve">  КУЛЬТУРА, КИНЕМАТОГРАФИЯ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0800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191,1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Другие вопросы в области культуры, кинематографии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0804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191,1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0804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191,1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0804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191,1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"Культура, образование, физическая культура и спорт"</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0804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1210400000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191,1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0804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1210499990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141,1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Закупка товаров, работ и услуг для обеспечения государственных (муниципальных) нужд</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0804</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1210499990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200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141,1</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53,1</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xml:space="preserve">  СОЦИАЛЬНАЯ ПОЛИТИКА</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1000</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0"/>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543,8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0"/>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xml:space="preserve">    Пенсионное обеспечение</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1001</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1"/>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434,8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1"/>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1001</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1200000000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2"/>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434,8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2"/>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1001</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1210000000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3"/>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434,8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3"/>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xml:space="preserve">          Основное мероприятие "Муниципальное управление"</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1001</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1210700000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4"/>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434,8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4"/>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Расходы на обеспечение функций органов местного самоуправления</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1001</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5"/>
              <w:rPr>
                <w:color w:val="000000"/>
                <w:sz w:val="24"/>
                <w:szCs w:val="24"/>
              </w:rPr>
            </w:pPr>
            <w:r w:rsidRPr="00A21DC7">
              <w:rPr>
                <w:color w:val="000000"/>
                <w:sz w:val="24"/>
                <w:szCs w:val="24"/>
              </w:rPr>
              <w:t> </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434,8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5"/>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Социальное обеспечение и иные выплаты населению</w:t>
            </w:r>
          </w:p>
        </w:tc>
        <w:tc>
          <w:tcPr>
            <w:tcW w:w="797"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1001</w:t>
            </w:r>
          </w:p>
        </w:tc>
        <w:tc>
          <w:tcPr>
            <w:tcW w:w="1593"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1210700180</w:t>
            </w:r>
          </w:p>
        </w:tc>
        <w:tc>
          <w:tcPr>
            <w:tcW w:w="586" w:type="dxa"/>
            <w:tcBorders>
              <w:top w:val="nil"/>
              <w:left w:val="nil"/>
              <w:bottom w:val="single" w:sz="4" w:space="0" w:color="000000"/>
              <w:right w:val="single" w:sz="4" w:space="0" w:color="000000"/>
            </w:tcBorders>
            <w:shd w:val="clear" w:color="auto" w:fill="auto"/>
          </w:tcPr>
          <w:p w:rsidR="002814B5" w:rsidRPr="00A21DC7" w:rsidRDefault="002814B5" w:rsidP="00A3342D">
            <w:pPr>
              <w:outlineLvl w:val="6"/>
              <w:rPr>
                <w:color w:val="000000"/>
                <w:sz w:val="24"/>
                <w:szCs w:val="24"/>
              </w:rPr>
            </w:pPr>
            <w:r w:rsidRPr="00A21DC7">
              <w:rPr>
                <w:color w:val="000000"/>
                <w:sz w:val="24"/>
                <w:szCs w:val="24"/>
              </w:rPr>
              <w:t>300</w:t>
            </w:r>
          </w:p>
        </w:tc>
        <w:tc>
          <w:tcPr>
            <w:tcW w:w="1118"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434,8</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outlineLvl w:val="6"/>
              <w:rPr>
                <w:color w:val="000000"/>
                <w:sz w:val="24"/>
                <w:szCs w:val="24"/>
              </w:rPr>
            </w:pPr>
            <w:r w:rsidRPr="00A21DC7">
              <w:rPr>
                <w:color w:val="000000"/>
                <w:sz w:val="24"/>
                <w:szCs w:val="24"/>
              </w:rPr>
              <w:t>-0,6</w:t>
            </w:r>
          </w:p>
        </w:tc>
      </w:tr>
      <w:tr w:rsidR="002814B5" w:rsidRPr="00A21DC7" w:rsidTr="00A3342D">
        <w:trPr>
          <w:trHeight w:val="20"/>
        </w:trPr>
        <w:tc>
          <w:tcPr>
            <w:tcW w:w="4126" w:type="dxa"/>
            <w:tcBorders>
              <w:top w:val="nil"/>
              <w:left w:val="single" w:sz="4" w:space="0" w:color="000000"/>
              <w:bottom w:val="single" w:sz="4" w:space="0" w:color="000000"/>
              <w:right w:val="nil"/>
            </w:tcBorders>
            <w:shd w:val="clear" w:color="auto" w:fill="auto"/>
            <w:noWrap/>
            <w:vAlign w:val="bottom"/>
          </w:tcPr>
          <w:p w:rsidR="002814B5" w:rsidRPr="00A21DC7" w:rsidRDefault="002814B5" w:rsidP="00A3342D">
            <w:pPr>
              <w:rPr>
                <w:b/>
                <w:bCs/>
                <w:color w:val="000000"/>
                <w:sz w:val="24"/>
                <w:szCs w:val="24"/>
              </w:rPr>
            </w:pPr>
            <w:r w:rsidRPr="00A21DC7">
              <w:rPr>
                <w:b/>
                <w:bCs/>
                <w:color w:val="000000"/>
                <w:sz w:val="24"/>
                <w:szCs w:val="24"/>
              </w:rPr>
              <w:t>Итого</w:t>
            </w:r>
          </w:p>
        </w:tc>
        <w:tc>
          <w:tcPr>
            <w:tcW w:w="797" w:type="dxa"/>
            <w:tcBorders>
              <w:top w:val="nil"/>
              <w:left w:val="single" w:sz="4" w:space="0" w:color="000000"/>
              <w:bottom w:val="single" w:sz="4" w:space="0" w:color="000000"/>
              <w:right w:val="nil"/>
            </w:tcBorders>
            <w:shd w:val="clear" w:color="auto" w:fill="auto"/>
            <w:noWrap/>
            <w:vAlign w:val="bottom"/>
          </w:tcPr>
          <w:p w:rsidR="002814B5" w:rsidRPr="00A21DC7" w:rsidRDefault="002814B5" w:rsidP="00A3342D">
            <w:pPr>
              <w:rPr>
                <w:b/>
                <w:bCs/>
                <w:color w:val="000000"/>
                <w:sz w:val="24"/>
                <w:szCs w:val="24"/>
              </w:rPr>
            </w:pPr>
            <w:r w:rsidRPr="00A21DC7">
              <w:rPr>
                <w:b/>
                <w:bCs/>
                <w:color w:val="000000"/>
                <w:sz w:val="24"/>
                <w:szCs w:val="24"/>
              </w:rPr>
              <w:t> </w:t>
            </w:r>
          </w:p>
        </w:tc>
        <w:tc>
          <w:tcPr>
            <w:tcW w:w="1593" w:type="dxa"/>
            <w:tcBorders>
              <w:top w:val="nil"/>
              <w:left w:val="single" w:sz="4" w:space="0" w:color="000000"/>
              <w:bottom w:val="single" w:sz="4" w:space="0" w:color="000000"/>
              <w:right w:val="nil"/>
            </w:tcBorders>
            <w:shd w:val="clear" w:color="auto" w:fill="auto"/>
            <w:noWrap/>
            <w:vAlign w:val="bottom"/>
          </w:tcPr>
          <w:p w:rsidR="002814B5" w:rsidRPr="00A21DC7" w:rsidRDefault="002814B5" w:rsidP="00A3342D">
            <w:pPr>
              <w:rPr>
                <w:b/>
                <w:bCs/>
                <w:color w:val="000000"/>
                <w:sz w:val="24"/>
                <w:szCs w:val="24"/>
              </w:rPr>
            </w:pPr>
            <w:r w:rsidRPr="00A21DC7">
              <w:rPr>
                <w:b/>
                <w:bCs/>
                <w:color w:val="000000"/>
                <w:sz w:val="24"/>
                <w:szCs w:val="24"/>
              </w:rPr>
              <w:t> </w:t>
            </w:r>
          </w:p>
        </w:tc>
        <w:tc>
          <w:tcPr>
            <w:tcW w:w="586" w:type="dxa"/>
            <w:tcBorders>
              <w:top w:val="nil"/>
              <w:left w:val="single" w:sz="4" w:space="0" w:color="000000"/>
              <w:bottom w:val="single" w:sz="4" w:space="0" w:color="000000"/>
              <w:right w:val="nil"/>
            </w:tcBorders>
            <w:shd w:val="clear" w:color="auto" w:fill="auto"/>
            <w:noWrap/>
            <w:vAlign w:val="bottom"/>
          </w:tcPr>
          <w:p w:rsidR="002814B5" w:rsidRPr="00A21DC7" w:rsidRDefault="002814B5" w:rsidP="00A3342D">
            <w:pPr>
              <w:rPr>
                <w:b/>
                <w:bCs/>
                <w:color w:val="000000"/>
                <w:sz w:val="24"/>
                <w:szCs w:val="24"/>
              </w:rPr>
            </w:pPr>
            <w:r w:rsidRPr="00A21DC7">
              <w:rPr>
                <w:b/>
                <w:bCs/>
                <w:color w:val="000000"/>
                <w:sz w:val="24"/>
                <w:szCs w:val="24"/>
              </w:rPr>
              <w:t> </w:t>
            </w:r>
          </w:p>
        </w:tc>
        <w:tc>
          <w:tcPr>
            <w:tcW w:w="1118" w:type="dxa"/>
            <w:tcBorders>
              <w:top w:val="nil"/>
              <w:left w:val="single" w:sz="4" w:space="0" w:color="000000"/>
              <w:bottom w:val="single" w:sz="4" w:space="0" w:color="000000"/>
              <w:right w:val="single" w:sz="4" w:space="0" w:color="000000"/>
            </w:tcBorders>
            <w:shd w:val="clear" w:color="auto" w:fill="auto"/>
            <w:noWrap/>
          </w:tcPr>
          <w:p w:rsidR="002814B5" w:rsidRPr="00A21DC7" w:rsidRDefault="002814B5" w:rsidP="00A3342D">
            <w:pPr>
              <w:jc w:val="right"/>
              <w:rPr>
                <w:b/>
                <w:bCs/>
                <w:color w:val="000000"/>
                <w:sz w:val="24"/>
                <w:szCs w:val="24"/>
              </w:rPr>
            </w:pPr>
            <w:r w:rsidRPr="00A21DC7">
              <w:rPr>
                <w:b/>
                <w:bCs/>
                <w:color w:val="000000"/>
                <w:sz w:val="24"/>
                <w:szCs w:val="24"/>
              </w:rPr>
              <w:t>13 847,9</w:t>
            </w:r>
          </w:p>
        </w:tc>
        <w:tc>
          <w:tcPr>
            <w:tcW w:w="1300" w:type="dxa"/>
            <w:tcBorders>
              <w:top w:val="nil"/>
              <w:left w:val="nil"/>
              <w:bottom w:val="single" w:sz="4" w:space="0" w:color="000000"/>
              <w:right w:val="single" w:sz="4" w:space="0" w:color="000000"/>
            </w:tcBorders>
            <w:shd w:val="clear" w:color="auto" w:fill="auto"/>
            <w:noWrap/>
          </w:tcPr>
          <w:p w:rsidR="002814B5" w:rsidRPr="00A21DC7" w:rsidRDefault="002814B5" w:rsidP="00A3342D">
            <w:pPr>
              <w:jc w:val="right"/>
              <w:rPr>
                <w:b/>
                <w:bCs/>
                <w:color w:val="000000"/>
                <w:sz w:val="24"/>
                <w:szCs w:val="24"/>
              </w:rPr>
            </w:pPr>
            <w:r w:rsidRPr="00A21DC7">
              <w:rPr>
                <w:b/>
                <w:bCs/>
                <w:color w:val="000000"/>
                <w:sz w:val="24"/>
                <w:szCs w:val="24"/>
              </w:rPr>
              <w:t>57,2</w:t>
            </w:r>
          </w:p>
        </w:tc>
      </w:tr>
    </w:tbl>
    <w:p w:rsidR="002814B5" w:rsidRPr="00134ED2" w:rsidRDefault="002814B5" w:rsidP="002814B5">
      <w:pPr>
        <w:jc w:val="right"/>
      </w:pPr>
      <w:r>
        <w:t>»</w:t>
      </w:r>
    </w:p>
    <w:p w:rsidR="002814B5" w:rsidRDefault="002814B5" w:rsidP="002814B5">
      <w:pPr>
        <w:tabs>
          <w:tab w:val="left" w:pos="7700"/>
        </w:tabs>
        <w:jc w:val="both"/>
        <w:rPr>
          <w:color w:val="000000"/>
          <w:sz w:val="28"/>
          <w:szCs w:val="28"/>
        </w:rPr>
      </w:pPr>
    </w:p>
    <w:p w:rsidR="002814B5" w:rsidRDefault="002814B5" w:rsidP="002814B5">
      <w:pPr>
        <w:tabs>
          <w:tab w:val="left" w:pos="7700"/>
        </w:tabs>
        <w:jc w:val="both"/>
        <w:rPr>
          <w:color w:val="000000"/>
          <w:sz w:val="28"/>
          <w:szCs w:val="28"/>
        </w:rPr>
      </w:pPr>
    </w:p>
    <w:p w:rsidR="00685F0F" w:rsidRDefault="00685F0F" w:rsidP="002814B5">
      <w:pPr>
        <w:jc w:val="right"/>
      </w:pPr>
    </w:p>
    <w:p w:rsidR="002814B5" w:rsidRDefault="00685F0F" w:rsidP="002814B5">
      <w:pPr>
        <w:jc w:val="right"/>
      </w:pPr>
      <w:r>
        <w:lastRenderedPageBreak/>
        <w:t>П</w:t>
      </w:r>
      <w:r w:rsidR="002814B5">
        <w:t>РИЛОЖЕНИЕ 5</w:t>
      </w:r>
    </w:p>
    <w:p w:rsidR="002814B5" w:rsidRDefault="002814B5" w:rsidP="002814B5">
      <w:pPr>
        <w:jc w:val="right"/>
      </w:pPr>
      <w:r>
        <w:t xml:space="preserve">к решению Собрания депутатов </w:t>
      </w:r>
    </w:p>
    <w:p w:rsidR="002814B5" w:rsidRDefault="002814B5" w:rsidP="002814B5">
      <w:pPr>
        <w:jc w:val="right"/>
      </w:pPr>
      <w:r>
        <w:t xml:space="preserve">городского поселения «Идрица» </w:t>
      </w:r>
    </w:p>
    <w:p w:rsidR="002814B5" w:rsidRDefault="002814B5" w:rsidP="002814B5">
      <w:pPr>
        <w:jc w:val="right"/>
      </w:pPr>
      <w:r>
        <w:t>от  23.09.2021г    № 41</w:t>
      </w:r>
    </w:p>
    <w:p w:rsidR="002814B5" w:rsidRDefault="002814B5" w:rsidP="002814B5">
      <w:pPr>
        <w:jc w:val="right"/>
      </w:pPr>
      <w:r>
        <w:t>«ПРИЛОЖЕНИЕ 12.4</w:t>
      </w:r>
    </w:p>
    <w:p w:rsidR="002814B5" w:rsidRDefault="002814B5" w:rsidP="002814B5">
      <w:pPr>
        <w:jc w:val="right"/>
      </w:pPr>
      <w:r>
        <w:t xml:space="preserve">к решению Собрания депутатов городского </w:t>
      </w:r>
    </w:p>
    <w:p w:rsidR="002814B5" w:rsidRDefault="002814B5" w:rsidP="002814B5">
      <w:pPr>
        <w:jc w:val="right"/>
      </w:pPr>
      <w:r>
        <w:t>поселения «Идрица» от 24.12.2020 № 24</w:t>
      </w:r>
    </w:p>
    <w:p w:rsidR="002814B5" w:rsidRDefault="002814B5" w:rsidP="002814B5">
      <w:pPr>
        <w:jc w:val="right"/>
      </w:pPr>
    </w:p>
    <w:p w:rsidR="002814B5" w:rsidRDefault="002814B5" w:rsidP="002814B5">
      <w:pPr>
        <w:jc w:val="center"/>
        <w:rPr>
          <w:sz w:val="28"/>
          <w:szCs w:val="28"/>
        </w:rPr>
      </w:pPr>
      <w:r>
        <w:rPr>
          <w:sz w:val="28"/>
          <w:szCs w:val="28"/>
        </w:rPr>
        <w:t xml:space="preserve">Изменение распределения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w:t>
      </w:r>
    </w:p>
    <w:p w:rsidR="002814B5" w:rsidRDefault="002814B5" w:rsidP="002814B5">
      <w:pPr>
        <w:jc w:val="center"/>
        <w:rPr>
          <w:sz w:val="28"/>
          <w:szCs w:val="28"/>
        </w:rPr>
      </w:pPr>
      <w:r>
        <w:rPr>
          <w:sz w:val="28"/>
          <w:szCs w:val="28"/>
        </w:rPr>
        <w:t>бюджета городского поселения «Идрица»,</w:t>
      </w:r>
    </w:p>
    <w:p w:rsidR="002814B5" w:rsidRDefault="002814B5" w:rsidP="002814B5">
      <w:pPr>
        <w:jc w:val="center"/>
        <w:rPr>
          <w:sz w:val="28"/>
          <w:szCs w:val="28"/>
        </w:rPr>
      </w:pPr>
      <w:r>
        <w:rPr>
          <w:sz w:val="28"/>
          <w:szCs w:val="28"/>
        </w:rPr>
        <w:t>предусмотренного приложением 12 к  решению Собрания депутатов  городского поселения «Идрица» «О бюджете муниципального образования «Идрица» на 2021»</w:t>
      </w:r>
    </w:p>
    <w:p w:rsidR="002814B5" w:rsidRDefault="002814B5" w:rsidP="002814B5">
      <w:pPr>
        <w:jc w:val="center"/>
        <w:rPr>
          <w:sz w:val="28"/>
          <w:szCs w:val="28"/>
        </w:rPr>
      </w:pPr>
    </w:p>
    <w:p w:rsidR="002814B5" w:rsidRDefault="002814B5" w:rsidP="002814B5">
      <w:pPr>
        <w:jc w:val="right"/>
        <w:rPr>
          <w:sz w:val="28"/>
          <w:szCs w:val="28"/>
        </w:rPr>
      </w:pPr>
      <w:r>
        <w:rPr>
          <w:sz w:val="28"/>
          <w:szCs w:val="28"/>
        </w:rPr>
        <w:t>тыс. рублей</w:t>
      </w:r>
    </w:p>
    <w:tbl>
      <w:tblPr>
        <w:tblW w:w="0" w:type="auto"/>
        <w:tblInd w:w="93" w:type="dxa"/>
        <w:tblLayout w:type="fixed"/>
        <w:tblLook w:val="04A0"/>
      </w:tblPr>
      <w:tblGrid>
        <w:gridCol w:w="5260"/>
        <w:gridCol w:w="1559"/>
        <w:gridCol w:w="709"/>
        <w:gridCol w:w="1148"/>
        <w:gridCol w:w="992"/>
      </w:tblGrid>
      <w:tr w:rsidR="002814B5" w:rsidTr="00A3342D">
        <w:trPr>
          <w:trHeight w:val="20"/>
        </w:trPr>
        <w:tc>
          <w:tcPr>
            <w:tcW w:w="5260" w:type="dxa"/>
            <w:vMerge w:val="restart"/>
            <w:tcBorders>
              <w:top w:val="single" w:sz="4" w:space="0" w:color="000000"/>
              <w:left w:val="single" w:sz="4" w:space="0" w:color="000000"/>
              <w:bottom w:val="nil"/>
              <w:right w:val="single" w:sz="4" w:space="0" w:color="000000"/>
            </w:tcBorders>
            <w:vAlign w:val="center"/>
          </w:tcPr>
          <w:p w:rsidR="002814B5" w:rsidRDefault="002814B5" w:rsidP="00A3342D">
            <w:pPr>
              <w:jc w:val="center"/>
              <w:rPr>
                <w:color w:val="000000"/>
                <w:sz w:val="24"/>
                <w:szCs w:val="24"/>
              </w:rPr>
            </w:pPr>
            <w:r>
              <w:rPr>
                <w:color w:val="000000"/>
                <w:sz w:val="24"/>
                <w:szCs w:val="24"/>
              </w:rPr>
              <w:t>Наименование</w:t>
            </w:r>
          </w:p>
        </w:tc>
        <w:tc>
          <w:tcPr>
            <w:tcW w:w="2268" w:type="dxa"/>
            <w:gridSpan w:val="2"/>
            <w:tcBorders>
              <w:top w:val="single" w:sz="4" w:space="0" w:color="000000"/>
              <w:left w:val="nil"/>
              <w:bottom w:val="nil"/>
              <w:right w:val="single" w:sz="4" w:space="0" w:color="000000"/>
            </w:tcBorders>
            <w:vAlign w:val="center"/>
          </w:tcPr>
          <w:p w:rsidR="002814B5" w:rsidRDefault="002814B5" w:rsidP="00A3342D">
            <w:pPr>
              <w:jc w:val="center"/>
              <w:rPr>
                <w:color w:val="000000"/>
                <w:sz w:val="24"/>
                <w:szCs w:val="24"/>
              </w:rPr>
            </w:pPr>
            <w:r>
              <w:rPr>
                <w:color w:val="000000"/>
                <w:sz w:val="24"/>
                <w:szCs w:val="24"/>
              </w:rPr>
              <w:t>Код бюджетной классификации</w:t>
            </w:r>
          </w:p>
        </w:tc>
        <w:tc>
          <w:tcPr>
            <w:tcW w:w="1148" w:type="dxa"/>
            <w:vMerge w:val="restart"/>
            <w:tcBorders>
              <w:top w:val="single" w:sz="8" w:space="0" w:color="000000"/>
              <w:left w:val="single" w:sz="8" w:space="0" w:color="000000"/>
              <w:bottom w:val="single" w:sz="4" w:space="0" w:color="000000"/>
              <w:right w:val="single" w:sz="8" w:space="0" w:color="000000"/>
            </w:tcBorders>
            <w:vAlign w:val="bottom"/>
          </w:tcPr>
          <w:p w:rsidR="002814B5" w:rsidRDefault="002814B5" w:rsidP="00A3342D">
            <w:pPr>
              <w:jc w:val="center"/>
              <w:rPr>
                <w:color w:val="000000"/>
                <w:sz w:val="24"/>
                <w:szCs w:val="24"/>
              </w:rPr>
            </w:pPr>
            <w:r>
              <w:rPr>
                <w:color w:val="000000"/>
                <w:sz w:val="24"/>
                <w:szCs w:val="24"/>
              </w:rPr>
              <w:t>Бюджет всего</w:t>
            </w:r>
          </w:p>
        </w:tc>
        <w:tc>
          <w:tcPr>
            <w:tcW w:w="992" w:type="dxa"/>
            <w:vMerge w:val="restart"/>
            <w:tcBorders>
              <w:top w:val="single" w:sz="8" w:space="0" w:color="000000"/>
              <w:left w:val="single" w:sz="8" w:space="0" w:color="000000"/>
              <w:bottom w:val="single" w:sz="4" w:space="0" w:color="000000"/>
              <w:right w:val="single" w:sz="8" w:space="0" w:color="000000"/>
            </w:tcBorders>
            <w:vAlign w:val="bottom"/>
          </w:tcPr>
          <w:p w:rsidR="002814B5" w:rsidRDefault="002814B5" w:rsidP="00A3342D">
            <w:pPr>
              <w:jc w:val="center"/>
              <w:rPr>
                <w:color w:val="000000"/>
                <w:sz w:val="24"/>
                <w:szCs w:val="24"/>
              </w:rPr>
            </w:pPr>
            <w:r>
              <w:rPr>
                <w:color w:val="000000"/>
                <w:sz w:val="24"/>
                <w:szCs w:val="24"/>
              </w:rPr>
              <w:t>Вносимые изменения в бюджет</w:t>
            </w:r>
          </w:p>
        </w:tc>
      </w:tr>
      <w:tr w:rsidR="002814B5" w:rsidTr="00A3342D">
        <w:trPr>
          <w:trHeight w:val="20"/>
        </w:trPr>
        <w:tc>
          <w:tcPr>
            <w:tcW w:w="5260" w:type="dxa"/>
            <w:vMerge/>
            <w:tcBorders>
              <w:top w:val="single" w:sz="4" w:space="0" w:color="000000"/>
              <w:left w:val="single" w:sz="4" w:space="0" w:color="000000"/>
              <w:bottom w:val="nil"/>
              <w:right w:val="single" w:sz="4" w:space="0" w:color="000000"/>
            </w:tcBorders>
            <w:vAlign w:val="center"/>
          </w:tcPr>
          <w:p w:rsidR="002814B5" w:rsidRDefault="002814B5" w:rsidP="00A3342D">
            <w:pPr>
              <w:rPr>
                <w:color w:val="000000"/>
                <w:sz w:val="24"/>
                <w:szCs w:val="24"/>
              </w:rPr>
            </w:pPr>
          </w:p>
        </w:tc>
        <w:tc>
          <w:tcPr>
            <w:tcW w:w="1559" w:type="dxa"/>
            <w:tcBorders>
              <w:top w:val="single" w:sz="4" w:space="0" w:color="000000"/>
              <w:left w:val="nil"/>
              <w:bottom w:val="nil"/>
              <w:right w:val="single" w:sz="4" w:space="0" w:color="000000"/>
            </w:tcBorders>
            <w:vAlign w:val="center"/>
          </w:tcPr>
          <w:p w:rsidR="002814B5" w:rsidRDefault="002814B5" w:rsidP="00A3342D">
            <w:pPr>
              <w:jc w:val="center"/>
              <w:rPr>
                <w:color w:val="000000"/>
                <w:sz w:val="24"/>
                <w:szCs w:val="24"/>
              </w:rPr>
            </w:pPr>
            <w:r>
              <w:rPr>
                <w:color w:val="000000"/>
                <w:sz w:val="24"/>
                <w:szCs w:val="24"/>
              </w:rPr>
              <w:t>ЦСт</w:t>
            </w:r>
          </w:p>
        </w:tc>
        <w:tc>
          <w:tcPr>
            <w:tcW w:w="709" w:type="dxa"/>
            <w:tcBorders>
              <w:top w:val="single" w:sz="4" w:space="0" w:color="000000"/>
              <w:left w:val="nil"/>
              <w:bottom w:val="nil"/>
              <w:right w:val="single" w:sz="4" w:space="0" w:color="000000"/>
            </w:tcBorders>
            <w:vAlign w:val="center"/>
          </w:tcPr>
          <w:p w:rsidR="002814B5" w:rsidRDefault="002814B5" w:rsidP="00A3342D">
            <w:pPr>
              <w:jc w:val="center"/>
              <w:rPr>
                <w:color w:val="000000"/>
                <w:sz w:val="24"/>
                <w:szCs w:val="24"/>
              </w:rPr>
            </w:pPr>
            <w:r>
              <w:rPr>
                <w:color w:val="000000"/>
                <w:sz w:val="24"/>
                <w:szCs w:val="24"/>
              </w:rPr>
              <w:t>ВР</w:t>
            </w:r>
          </w:p>
        </w:tc>
        <w:tc>
          <w:tcPr>
            <w:tcW w:w="1148" w:type="dxa"/>
            <w:vMerge/>
            <w:tcBorders>
              <w:top w:val="single" w:sz="8" w:space="0" w:color="000000"/>
              <w:left w:val="single" w:sz="8" w:space="0" w:color="000000"/>
              <w:bottom w:val="single" w:sz="4" w:space="0" w:color="000000"/>
              <w:right w:val="single" w:sz="8" w:space="0" w:color="000000"/>
            </w:tcBorders>
            <w:vAlign w:val="center"/>
          </w:tcPr>
          <w:p w:rsidR="002814B5" w:rsidRDefault="002814B5" w:rsidP="00A3342D">
            <w:pPr>
              <w:rPr>
                <w:color w:val="000000"/>
                <w:sz w:val="24"/>
                <w:szCs w:val="24"/>
              </w:rPr>
            </w:pPr>
          </w:p>
        </w:tc>
        <w:tc>
          <w:tcPr>
            <w:tcW w:w="992" w:type="dxa"/>
            <w:vMerge/>
            <w:tcBorders>
              <w:top w:val="single" w:sz="8" w:space="0" w:color="000000"/>
              <w:left w:val="single" w:sz="8" w:space="0" w:color="000000"/>
              <w:bottom w:val="single" w:sz="4" w:space="0" w:color="000000"/>
              <w:right w:val="single" w:sz="8" w:space="0" w:color="000000"/>
            </w:tcBorders>
            <w:vAlign w:val="center"/>
          </w:tcPr>
          <w:p w:rsidR="002814B5" w:rsidRDefault="002814B5" w:rsidP="00A3342D">
            <w:pPr>
              <w:rPr>
                <w:color w:val="000000"/>
                <w:sz w:val="24"/>
                <w:szCs w:val="24"/>
              </w:rPr>
            </w:pPr>
          </w:p>
        </w:tc>
      </w:tr>
      <w:tr w:rsidR="002814B5" w:rsidTr="00A3342D">
        <w:trPr>
          <w:trHeight w:val="20"/>
        </w:trPr>
        <w:tc>
          <w:tcPr>
            <w:tcW w:w="5260" w:type="dxa"/>
            <w:tcBorders>
              <w:top w:val="single" w:sz="4" w:space="0" w:color="000000"/>
              <w:left w:val="single" w:sz="4" w:space="0" w:color="000000"/>
              <w:bottom w:val="single" w:sz="4" w:space="0" w:color="000000"/>
              <w:right w:val="single" w:sz="4" w:space="0" w:color="000000"/>
            </w:tcBorders>
          </w:tcPr>
          <w:p w:rsidR="002814B5" w:rsidRDefault="002814B5" w:rsidP="00A3342D">
            <w:pPr>
              <w:rPr>
                <w:color w:val="000000"/>
                <w:sz w:val="24"/>
                <w:szCs w:val="24"/>
              </w:rPr>
            </w:pPr>
            <w:r>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1559" w:type="dxa"/>
            <w:tcBorders>
              <w:top w:val="single" w:sz="4" w:space="0" w:color="000000"/>
              <w:left w:val="nil"/>
              <w:bottom w:val="single" w:sz="4" w:space="0" w:color="000000"/>
              <w:right w:val="single" w:sz="4" w:space="0" w:color="000000"/>
            </w:tcBorders>
          </w:tcPr>
          <w:p w:rsidR="002814B5" w:rsidRDefault="002814B5" w:rsidP="00A3342D">
            <w:pPr>
              <w:rPr>
                <w:color w:val="000000"/>
                <w:sz w:val="24"/>
                <w:szCs w:val="24"/>
              </w:rPr>
            </w:pPr>
            <w:r>
              <w:rPr>
                <w:color w:val="000000"/>
                <w:sz w:val="24"/>
                <w:szCs w:val="24"/>
              </w:rPr>
              <w:t>1200000000</w:t>
            </w:r>
          </w:p>
        </w:tc>
        <w:tc>
          <w:tcPr>
            <w:tcW w:w="709" w:type="dxa"/>
            <w:tcBorders>
              <w:top w:val="single" w:sz="4" w:space="0" w:color="000000"/>
              <w:left w:val="nil"/>
              <w:bottom w:val="single" w:sz="4" w:space="0" w:color="000000"/>
              <w:right w:val="single" w:sz="4" w:space="0" w:color="000000"/>
            </w:tcBorders>
          </w:tcPr>
          <w:p w:rsidR="002814B5" w:rsidRDefault="002814B5" w:rsidP="00A3342D">
            <w:pPr>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rPr>
                <w:color w:val="000000"/>
                <w:sz w:val="24"/>
                <w:szCs w:val="24"/>
              </w:rPr>
            </w:pPr>
            <w:r>
              <w:rPr>
                <w:color w:val="000000"/>
                <w:sz w:val="24"/>
                <w:szCs w:val="24"/>
              </w:rPr>
              <w:t>13 637,9</w:t>
            </w:r>
          </w:p>
        </w:tc>
        <w:tc>
          <w:tcPr>
            <w:tcW w:w="992" w:type="dxa"/>
            <w:tcBorders>
              <w:top w:val="nil"/>
              <w:left w:val="nil"/>
              <w:bottom w:val="single" w:sz="4" w:space="0" w:color="000000"/>
              <w:right w:val="single" w:sz="4" w:space="0" w:color="000000"/>
            </w:tcBorders>
            <w:noWrap/>
          </w:tcPr>
          <w:p w:rsidR="002814B5" w:rsidRDefault="002814B5" w:rsidP="00A3342D">
            <w:pPr>
              <w:jc w:val="right"/>
              <w:rPr>
                <w:color w:val="000000"/>
                <w:sz w:val="24"/>
                <w:szCs w:val="24"/>
              </w:rPr>
            </w:pPr>
            <w:r>
              <w:rPr>
                <w:color w:val="000000"/>
                <w:sz w:val="24"/>
                <w:szCs w:val="24"/>
              </w:rPr>
              <w:t>57,2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0"/>
              <w:rPr>
                <w:color w:val="000000"/>
                <w:sz w:val="24"/>
                <w:szCs w:val="24"/>
              </w:rPr>
            </w:pPr>
            <w:r>
              <w:rPr>
                <w:color w:val="000000"/>
                <w:sz w:val="24"/>
                <w:szCs w:val="24"/>
              </w:rPr>
              <w:t xml:space="preserve">  Подпрограмма "Комплексное развитие городского поселения "Идрица" муниципальной программы "Комплексное развитие городского поселения "Идрица" Себежского района Псковской области"</w:t>
            </w:r>
          </w:p>
        </w:tc>
        <w:tc>
          <w:tcPr>
            <w:tcW w:w="1559" w:type="dxa"/>
            <w:tcBorders>
              <w:top w:val="nil"/>
              <w:left w:val="nil"/>
              <w:bottom w:val="single" w:sz="4" w:space="0" w:color="000000"/>
              <w:right w:val="single" w:sz="4" w:space="0" w:color="000000"/>
            </w:tcBorders>
          </w:tcPr>
          <w:p w:rsidR="002814B5" w:rsidRDefault="002814B5" w:rsidP="00A3342D">
            <w:pPr>
              <w:outlineLvl w:val="0"/>
              <w:rPr>
                <w:color w:val="000000"/>
                <w:sz w:val="24"/>
                <w:szCs w:val="24"/>
              </w:rPr>
            </w:pPr>
            <w:r>
              <w:rPr>
                <w:color w:val="000000"/>
                <w:sz w:val="24"/>
                <w:szCs w:val="24"/>
              </w:rPr>
              <w:t>1210000000</w:t>
            </w:r>
          </w:p>
        </w:tc>
        <w:tc>
          <w:tcPr>
            <w:tcW w:w="709" w:type="dxa"/>
            <w:tcBorders>
              <w:top w:val="nil"/>
              <w:left w:val="nil"/>
              <w:bottom w:val="single" w:sz="4" w:space="0" w:color="000000"/>
              <w:right w:val="single" w:sz="4" w:space="0" w:color="000000"/>
            </w:tcBorders>
          </w:tcPr>
          <w:p w:rsidR="002814B5" w:rsidRDefault="002814B5" w:rsidP="00A3342D">
            <w:pPr>
              <w:outlineLvl w:val="0"/>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0"/>
              <w:rPr>
                <w:color w:val="000000"/>
                <w:sz w:val="24"/>
                <w:szCs w:val="24"/>
              </w:rPr>
            </w:pPr>
            <w:r>
              <w:rPr>
                <w:color w:val="000000"/>
                <w:sz w:val="24"/>
                <w:szCs w:val="24"/>
              </w:rPr>
              <w:t>13 637,9</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0"/>
              <w:rPr>
                <w:color w:val="000000"/>
                <w:sz w:val="24"/>
                <w:szCs w:val="24"/>
              </w:rPr>
            </w:pPr>
            <w:r>
              <w:rPr>
                <w:color w:val="000000"/>
                <w:sz w:val="24"/>
                <w:szCs w:val="24"/>
              </w:rPr>
              <w:t>57,2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xml:space="preserve">    Основное мероприятие "Управление жилищным фондом, совершенствование и улучшение качества предоставляемых коммунальных услуг</w:t>
            </w:r>
          </w:p>
        </w:tc>
        <w:tc>
          <w:tcPr>
            <w:tcW w:w="155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1210200000</w:t>
            </w:r>
          </w:p>
        </w:tc>
        <w:tc>
          <w:tcPr>
            <w:tcW w:w="70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946,1</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126,1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1210299990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195,0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195,0</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1210299990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195,0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195,0</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Иные межбюджетные трансферты на обеспечение комплексного развития сельских территорий из бюджета городского поселения "Идрица" бюджету района</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12102М5760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51,1</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-68,9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Межбюджетные трансферты</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12102М5760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500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51,1</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-68,9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xml:space="preserve">    Основное мероприятие "Пожарная безопасность"</w:t>
            </w:r>
          </w:p>
        </w:tc>
        <w:tc>
          <w:tcPr>
            <w:tcW w:w="155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1210300000</w:t>
            </w:r>
          </w:p>
        </w:tc>
        <w:tc>
          <w:tcPr>
            <w:tcW w:w="70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99,0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-22,9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w:t>
            </w:r>
            <w:r>
              <w:rPr>
                <w:color w:val="000000"/>
                <w:sz w:val="24"/>
                <w:szCs w:val="24"/>
              </w:rPr>
              <w:lastRenderedPageBreak/>
              <w:t>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lastRenderedPageBreak/>
              <w:t>1210399990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99,0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-22,9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1210399990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99,0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-22,9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xml:space="preserve">    Основное мероприятие "Культура, образование, физическая культура и спорт"</w:t>
            </w:r>
          </w:p>
        </w:tc>
        <w:tc>
          <w:tcPr>
            <w:tcW w:w="155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1210400000</w:t>
            </w:r>
          </w:p>
        </w:tc>
        <w:tc>
          <w:tcPr>
            <w:tcW w:w="70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213,1</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53,1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1210499990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163,1</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53,1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1210499990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163,1</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53,1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xml:space="preserve">    Основное мероприятие "Благоустройство"</w:t>
            </w:r>
          </w:p>
        </w:tc>
        <w:tc>
          <w:tcPr>
            <w:tcW w:w="155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1210500000</w:t>
            </w:r>
          </w:p>
        </w:tc>
        <w:tc>
          <w:tcPr>
            <w:tcW w:w="70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3 488,5</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-93,1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Осуществление мероприятий по ликвидации очагов сорного растения борщевик Сосновского</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1210541570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88,2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-4,8</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1210541570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88,2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-4,8</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1210599990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3 073,7</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-88,1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1210599990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2 903,2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-88,1</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Иные межбюджетные трансферты на обустройство и восстановление воинских захоронений</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12105М2990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4,5</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-0,3</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Межбюджетные трансферты</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12105М2990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500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4,5</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-0,3</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xml:space="preserve">    Основное мероприятие "Обеспечение безопасности граждан"</w:t>
            </w:r>
          </w:p>
        </w:tc>
        <w:tc>
          <w:tcPr>
            <w:tcW w:w="155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1210600000</w:t>
            </w:r>
          </w:p>
        </w:tc>
        <w:tc>
          <w:tcPr>
            <w:tcW w:w="70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275,0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11,9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Развитие и совершенствование института добровольных народных дружин</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1210641350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17,0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17,0</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1210641350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17,0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17,0</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1210699990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9,3</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-5,3</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1210699990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9,3</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-5,3</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Развитие и совершенствование института добровольных народных дружин за счет средств местного бюджета</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12106W1350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0,2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0,2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12106W1350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0,2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0,2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lastRenderedPageBreak/>
              <w:t xml:space="preserve">    Основное мероприятие "Муниципальное управление"</w:t>
            </w:r>
          </w:p>
        </w:tc>
        <w:tc>
          <w:tcPr>
            <w:tcW w:w="155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1210700000</w:t>
            </w:r>
          </w:p>
        </w:tc>
        <w:tc>
          <w:tcPr>
            <w:tcW w:w="709" w:type="dxa"/>
            <w:tcBorders>
              <w:top w:val="nil"/>
              <w:left w:val="nil"/>
              <w:bottom w:val="single" w:sz="4" w:space="0" w:color="000000"/>
              <w:right w:val="single" w:sz="4" w:space="0" w:color="000000"/>
            </w:tcBorders>
          </w:tcPr>
          <w:p w:rsidR="002814B5" w:rsidRDefault="002814B5" w:rsidP="00A3342D">
            <w:pPr>
              <w:outlineLvl w:val="1"/>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5 422,2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1"/>
              <w:rPr>
                <w:color w:val="000000"/>
                <w:sz w:val="24"/>
                <w:szCs w:val="24"/>
              </w:rPr>
            </w:pPr>
            <w:r>
              <w:rPr>
                <w:color w:val="000000"/>
                <w:sz w:val="24"/>
                <w:szCs w:val="24"/>
              </w:rPr>
              <w:t>-17,7</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1210700180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2 291,5</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117,9</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1210700180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804,2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127,6</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1210700180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300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434,8</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-0,6</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Иные бюджетные ассигнования</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1210700180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800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84,0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-9,2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Проведение кадастровых работ, необходимых для образования земельных участков в счет невостребованных земельных долей</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1210741420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0,0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-160,0</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1210741420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0,0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-160,0</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1210799990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44,2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42,2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1210799990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44,2</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42,2</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xml:space="preserve">      Проведение кадастровых работ, необходимых для образования земельных участков в счет невостребованных земельных долей за счет средств местного бюджета</w:t>
            </w:r>
          </w:p>
        </w:tc>
        <w:tc>
          <w:tcPr>
            <w:tcW w:w="155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12107W1420</w:t>
            </w:r>
          </w:p>
        </w:tc>
        <w:tc>
          <w:tcPr>
            <w:tcW w:w="709" w:type="dxa"/>
            <w:tcBorders>
              <w:top w:val="nil"/>
              <w:left w:val="nil"/>
              <w:bottom w:val="single" w:sz="4" w:space="0" w:color="000000"/>
              <w:right w:val="single" w:sz="4" w:space="0" w:color="000000"/>
            </w:tcBorders>
          </w:tcPr>
          <w:p w:rsidR="002814B5" w:rsidRDefault="002814B5" w:rsidP="00A3342D">
            <w:pPr>
              <w:outlineLvl w:val="2"/>
              <w:rPr>
                <w:color w:val="000000"/>
                <w:sz w:val="24"/>
                <w:szCs w:val="24"/>
              </w:rPr>
            </w:pPr>
            <w:r>
              <w:rPr>
                <w:color w:val="000000"/>
                <w:sz w:val="24"/>
                <w:szCs w:val="24"/>
              </w:rPr>
              <w:t> </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0,0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2"/>
              <w:rPr>
                <w:color w:val="000000"/>
                <w:sz w:val="24"/>
                <w:szCs w:val="24"/>
              </w:rPr>
            </w:pPr>
            <w:r>
              <w:rPr>
                <w:color w:val="000000"/>
                <w:sz w:val="24"/>
                <w:szCs w:val="24"/>
              </w:rPr>
              <w:t>-17,8</w:t>
            </w:r>
          </w:p>
        </w:tc>
      </w:tr>
      <w:tr w:rsidR="002814B5" w:rsidTr="00A3342D">
        <w:trPr>
          <w:trHeight w:val="20"/>
        </w:trPr>
        <w:tc>
          <w:tcPr>
            <w:tcW w:w="5260" w:type="dxa"/>
            <w:tcBorders>
              <w:top w:val="nil"/>
              <w:left w:val="single" w:sz="4" w:space="0" w:color="000000"/>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12107W1420</w:t>
            </w:r>
          </w:p>
        </w:tc>
        <w:tc>
          <w:tcPr>
            <w:tcW w:w="709" w:type="dxa"/>
            <w:tcBorders>
              <w:top w:val="nil"/>
              <w:left w:val="nil"/>
              <w:bottom w:val="single" w:sz="4" w:space="0" w:color="000000"/>
              <w:right w:val="single" w:sz="4" w:space="0" w:color="000000"/>
            </w:tcBorders>
          </w:tcPr>
          <w:p w:rsidR="002814B5" w:rsidRDefault="002814B5" w:rsidP="00A3342D">
            <w:pPr>
              <w:outlineLvl w:val="3"/>
              <w:rPr>
                <w:color w:val="000000"/>
                <w:sz w:val="24"/>
                <w:szCs w:val="24"/>
              </w:rPr>
            </w:pPr>
            <w:r>
              <w:rPr>
                <w:color w:val="000000"/>
                <w:sz w:val="24"/>
                <w:szCs w:val="24"/>
              </w:rPr>
              <w:t>200</w:t>
            </w:r>
          </w:p>
        </w:tc>
        <w:tc>
          <w:tcPr>
            <w:tcW w:w="1148"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0,0</w:t>
            </w:r>
          </w:p>
        </w:tc>
        <w:tc>
          <w:tcPr>
            <w:tcW w:w="992" w:type="dxa"/>
            <w:tcBorders>
              <w:top w:val="nil"/>
              <w:left w:val="nil"/>
              <w:bottom w:val="single" w:sz="4" w:space="0" w:color="000000"/>
              <w:right w:val="single" w:sz="4" w:space="0" w:color="000000"/>
            </w:tcBorders>
            <w:noWrap/>
          </w:tcPr>
          <w:p w:rsidR="002814B5" w:rsidRDefault="002814B5" w:rsidP="00A3342D">
            <w:pPr>
              <w:jc w:val="right"/>
              <w:outlineLvl w:val="3"/>
              <w:rPr>
                <w:color w:val="000000"/>
                <w:sz w:val="24"/>
                <w:szCs w:val="24"/>
              </w:rPr>
            </w:pPr>
            <w:r>
              <w:rPr>
                <w:color w:val="000000"/>
                <w:sz w:val="24"/>
                <w:szCs w:val="24"/>
              </w:rPr>
              <w:t>-17,8</w:t>
            </w:r>
          </w:p>
        </w:tc>
      </w:tr>
      <w:tr w:rsidR="002814B5" w:rsidTr="00A3342D">
        <w:trPr>
          <w:trHeight w:val="20"/>
        </w:trPr>
        <w:tc>
          <w:tcPr>
            <w:tcW w:w="5260" w:type="dxa"/>
            <w:tcBorders>
              <w:top w:val="nil"/>
              <w:left w:val="single" w:sz="4" w:space="0" w:color="000000"/>
              <w:bottom w:val="single" w:sz="4" w:space="0" w:color="000000"/>
              <w:right w:val="nil"/>
            </w:tcBorders>
            <w:noWrap/>
            <w:vAlign w:val="bottom"/>
          </w:tcPr>
          <w:p w:rsidR="002814B5" w:rsidRDefault="002814B5" w:rsidP="00A3342D">
            <w:pPr>
              <w:rPr>
                <w:b/>
                <w:bCs/>
                <w:color w:val="000000"/>
                <w:sz w:val="24"/>
                <w:szCs w:val="24"/>
              </w:rPr>
            </w:pPr>
            <w:r>
              <w:rPr>
                <w:b/>
                <w:bCs/>
                <w:color w:val="000000"/>
                <w:sz w:val="24"/>
                <w:szCs w:val="24"/>
              </w:rPr>
              <w:t>Итого</w:t>
            </w:r>
          </w:p>
        </w:tc>
        <w:tc>
          <w:tcPr>
            <w:tcW w:w="1559" w:type="dxa"/>
            <w:tcBorders>
              <w:top w:val="nil"/>
              <w:left w:val="single" w:sz="4" w:space="0" w:color="000000"/>
              <w:bottom w:val="single" w:sz="4" w:space="0" w:color="000000"/>
              <w:right w:val="nil"/>
            </w:tcBorders>
            <w:noWrap/>
            <w:vAlign w:val="bottom"/>
          </w:tcPr>
          <w:p w:rsidR="002814B5" w:rsidRDefault="002814B5" w:rsidP="00A3342D">
            <w:pPr>
              <w:rPr>
                <w:b/>
                <w:bCs/>
                <w:color w:val="000000"/>
                <w:sz w:val="24"/>
                <w:szCs w:val="24"/>
              </w:rPr>
            </w:pPr>
            <w:r>
              <w:rPr>
                <w:b/>
                <w:bCs/>
                <w:color w:val="000000"/>
                <w:sz w:val="24"/>
                <w:szCs w:val="24"/>
              </w:rPr>
              <w:t> </w:t>
            </w:r>
          </w:p>
        </w:tc>
        <w:tc>
          <w:tcPr>
            <w:tcW w:w="709" w:type="dxa"/>
            <w:tcBorders>
              <w:top w:val="nil"/>
              <w:left w:val="single" w:sz="4" w:space="0" w:color="000000"/>
              <w:bottom w:val="single" w:sz="4" w:space="0" w:color="000000"/>
              <w:right w:val="nil"/>
            </w:tcBorders>
            <w:noWrap/>
            <w:vAlign w:val="bottom"/>
          </w:tcPr>
          <w:p w:rsidR="002814B5" w:rsidRDefault="002814B5" w:rsidP="00A3342D">
            <w:pPr>
              <w:rPr>
                <w:b/>
                <w:bCs/>
                <w:color w:val="000000"/>
                <w:sz w:val="24"/>
                <w:szCs w:val="24"/>
              </w:rPr>
            </w:pPr>
            <w:r>
              <w:rPr>
                <w:b/>
                <w:bCs/>
                <w:color w:val="000000"/>
                <w:sz w:val="24"/>
                <w:szCs w:val="24"/>
              </w:rPr>
              <w:t> </w:t>
            </w:r>
          </w:p>
        </w:tc>
        <w:tc>
          <w:tcPr>
            <w:tcW w:w="1148" w:type="dxa"/>
            <w:tcBorders>
              <w:top w:val="nil"/>
              <w:left w:val="single" w:sz="4" w:space="0" w:color="000000"/>
              <w:bottom w:val="single" w:sz="4" w:space="0" w:color="000000"/>
              <w:right w:val="single" w:sz="4" w:space="0" w:color="000000"/>
            </w:tcBorders>
            <w:noWrap/>
          </w:tcPr>
          <w:p w:rsidR="002814B5" w:rsidRDefault="002814B5" w:rsidP="00A3342D">
            <w:pPr>
              <w:jc w:val="right"/>
              <w:rPr>
                <w:b/>
                <w:bCs/>
                <w:color w:val="000000"/>
                <w:sz w:val="24"/>
                <w:szCs w:val="24"/>
              </w:rPr>
            </w:pPr>
            <w:r>
              <w:rPr>
                <w:b/>
                <w:bCs/>
                <w:color w:val="000000"/>
                <w:sz w:val="24"/>
                <w:szCs w:val="24"/>
              </w:rPr>
              <w:t>13 847,9</w:t>
            </w:r>
          </w:p>
        </w:tc>
        <w:tc>
          <w:tcPr>
            <w:tcW w:w="992" w:type="dxa"/>
            <w:tcBorders>
              <w:top w:val="nil"/>
              <w:left w:val="nil"/>
              <w:bottom w:val="single" w:sz="4" w:space="0" w:color="000000"/>
              <w:right w:val="single" w:sz="4" w:space="0" w:color="000000"/>
            </w:tcBorders>
            <w:noWrap/>
          </w:tcPr>
          <w:p w:rsidR="002814B5" w:rsidRDefault="002814B5" w:rsidP="00A3342D">
            <w:pPr>
              <w:jc w:val="right"/>
              <w:rPr>
                <w:b/>
                <w:bCs/>
                <w:color w:val="000000"/>
                <w:sz w:val="24"/>
                <w:szCs w:val="24"/>
              </w:rPr>
            </w:pPr>
            <w:r>
              <w:rPr>
                <w:b/>
                <w:bCs/>
                <w:color w:val="000000"/>
                <w:sz w:val="24"/>
                <w:szCs w:val="24"/>
              </w:rPr>
              <w:t>57,2</w:t>
            </w:r>
          </w:p>
        </w:tc>
      </w:tr>
    </w:tbl>
    <w:p w:rsidR="002814B5" w:rsidRDefault="002814B5" w:rsidP="002814B5">
      <w:pPr>
        <w:jc w:val="right"/>
      </w:pPr>
      <w:r>
        <w:t>»</w:t>
      </w:r>
    </w:p>
    <w:p w:rsidR="002814B5" w:rsidRDefault="002814B5" w:rsidP="002814B5">
      <w:pPr>
        <w:tabs>
          <w:tab w:val="left" w:pos="7700"/>
        </w:tabs>
        <w:jc w:val="both"/>
        <w:rPr>
          <w:color w:val="000000"/>
          <w:sz w:val="28"/>
          <w:szCs w:val="28"/>
        </w:rPr>
      </w:pPr>
    </w:p>
    <w:p w:rsidR="002814B5" w:rsidRPr="00331822" w:rsidRDefault="002814B5" w:rsidP="002814B5">
      <w:pPr>
        <w:tabs>
          <w:tab w:val="left" w:pos="7700"/>
        </w:tabs>
        <w:jc w:val="both"/>
        <w:rPr>
          <w:color w:val="000000"/>
          <w:sz w:val="28"/>
          <w:szCs w:val="28"/>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p w:rsidR="002B39A1" w:rsidRDefault="002B39A1" w:rsidP="001A612D">
      <w:pPr>
        <w:pStyle w:val="ConsPlusNormal"/>
        <w:spacing w:line="240" w:lineRule="atLeast"/>
        <w:ind w:firstLine="0"/>
        <w:jc w:val="both"/>
        <w:rPr>
          <w:rFonts w:ascii="Times New Roman" w:hAnsi="Times New Roman" w:cs="Times New Roman"/>
          <w:color w:val="000000" w:themeColor="text1"/>
          <w:sz w:val="28"/>
          <w:szCs w:val="28"/>
          <w:lang w:eastAsia="en-US"/>
        </w:rPr>
      </w:pPr>
    </w:p>
    <w:sectPr w:rsidR="002B39A1" w:rsidSect="00D64218">
      <w:footerReference w:type="default" r:id="rId8"/>
      <w:pgSz w:w="11906" w:h="16838"/>
      <w:pgMar w:top="1134" w:right="991"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C80" w:rsidRDefault="00264C80" w:rsidP="00F56AA0">
      <w:r>
        <w:separator/>
      </w:r>
    </w:p>
  </w:endnote>
  <w:endnote w:type="continuationSeparator" w:id="1">
    <w:p w:rsidR="00264C80" w:rsidRDefault="00264C80"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6D" w:rsidRDefault="00E87060">
    <w:pPr>
      <w:pStyle w:val="a9"/>
      <w:spacing w:line="14" w:lineRule="auto"/>
    </w:pPr>
    <w:r w:rsidRPr="00E87060">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37786D" w:rsidRPr="005A2E6A" w:rsidRDefault="0037786D" w:rsidP="005A2E6A"/>
            </w:txbxContent>
          </v:textbox>
          <w10:wrap anchorx="page" anchory="page"/>
        </v:shape>
      </w:pict>
    </w:r>
    <w:r w:rsidRPr="00E87060">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37786D" w:rsidRDefault="0037786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C80" w:rsidRDefault="00264C80" w:rsidP="00F56AA0">
      <w:r>
        <w:separator/>
      </w:r>
    </w:p>
  </w:footnote>
  <w:footnote w:type="continuationSeparator" w:id="1">
    <w:p w:rsidR="00264C80" w:rsidRDefault="00264C80"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A5CEE"/>
    <w:rsid w:val="000A6245"/>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B6A79"/>
    <w:rsid w:val="001C0635"/>
    <w:rsid w:val="001C4BA8"/>
    <w:rsid w:val="001C6B33"/>
    <w:rsid w:val="001D36EF"/>
    <w:rsid w:val="001D749D"/>
    <w:rsid w:val="001E0187"/>
    <w:rsid w:val="001E3A12"/>
    <w:rsid w:val="001E4E33"/>
    <w:rsid w:val="002013C2"/>
    <w:rsid w:val="002172FC"/>
    <w:rsid w:val="00233B1E"/>
    <w:rsid w:val="00234CAC"/>
    <w:rsid w:val="002379BD"/>
    <w:rsid w:val="00245949"/>
    <w:rsid w:val="00247B68"/>
    <w:rsid w:val="0026441D"/>
    <w:rsid w:val="00264C80"/>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330300"/>
    <w:rsid w:val="00330F8A"/>
    <w:rsid w:val="00353A53"/>
    <w:rsid w:val="00354502"/>
    <w:rsid w:val="003557F9"/>
    <w:rsid w:val="003755C4"/>
    <w:rsid w:val="003757B6"/>
    <w:rsid w:val="0037786D"/>
    <w:rsid w:val="00383A3A"/>
    <w:rsid w:val="003866E3"/>
    <w:rsid w:val="0038781F"/>
    <w:rsid w:val="00393D35"/>
    <w:rsid w:val="0039477B"/>
    <w:rsid w:val="003A17DF"/>
    <w:rsid w:val="003A2C05"/>
    <w:rsid w:val="003B2236"/>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D509C"/>
    <w:rsid w:val="004D6D52"/>
    <w:rsid w:val="004E08E4"/>
    <w:rsid w:val="004E1756"/>
    <w:rsid w:val="004E1D64"/>
    <w:rsid w:val="004E1DD9"/>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4439"/>
    <w:rsid w:val="00611E08"/>
    <w:rsid w:val="006127D0"/>
    <w:rsid w:val="00620A0D"/>
    <w:rsid w:val="00623EC3"/>
    <w:rsid w:val="00631F8E"/>
    <w:rsid w:val="00634A29"/>
    <w:rsid w:val="00636299"/>
    <w:rsid w:val="00644247"/>
    <w:rsid w:val="00645099"/>
    <w:rsid w:val="00676C34"/>
    <w:rsid w:val="00684CB9"/>
    <w:rsid w:val="00685F0F"/>
    <w:rsid w:val="0068688E"/>
    <w:rsid w:val="006905F7"/>
    <w:rsid w:val="006A21D2"/>
    <w:rsid w:val="006A49BC"/>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C19F8"/>
    <w:rsid w:val="007D037F"/>
    <w:rsid w:val="007D5BA3"/>
    <w:rsid w:val="007E0FB7"/>
    <w:rsid w:val="007E13C9"/>
    <w:rsid w:val="007E6101"/>
    <w:rsid w:val="008021C1"/>
    <w:rsid w:val="00807215"/>
    <w:rsid w:val="00817252"/>
    <w:rsid w:val="008231D2"/>
    <w:rsid w:val="0083686F"/>
    <w:rsid w:val="00841A82"/>
    <w:rsid w:val="00842AF7"/>
    <w:rsid w:val="00844C46"/>
    <w:rsid w:val="008505D9"/>
    <w:rsid w:val="00853C53"/>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59FB"/>
    <w:rsid w:val="00AE40B1"/>
    <w:rsid w:val="00AF0F98"/>
    <w:rsid w:val="00AF2521"/>
    <w:rsid w:val="00B00EF0"/>
    <w:rsid w:val="00B12CE8"/>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739A"/>
    <w:rsid w:val="00BA7791"/>
    <w:rsid w:val="00BB52E1"/>
    <w:rsid w:val="00BC2F70"/>
    <w:rsid w:val="00BD120F"/>
    <w:rsid w:val="00BD304F"/>
    <w:rsid w:val="00BE05E9"/>
    <w:rsid w:val="00BE738E"/>
    <w:rsid w:val="00BF05F6"/>
    <w:rsid w:val="00BF3056"/>
    <w:rsid w:val="00C11C64"/>
    <w:rsid w:val="00C1626E"/>
    <w:rsid w:val="00C17687"/>
    <w:rsid w:val="00C2651E"/>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22743"/>
    <w:rsid w:val="00E32EA1"/>
    <w:rsid w:val="00E37DD8"/>
    <w:rsid w:val="00E50141"/>
    <w:rsid w:val="00E5321D"/>
    <w:rsid w:val="00E6546D"/>
    <w:rsid w:val="00E87060"/>
    <w:rsid w:val="00E87A98"/>
    <w:rsid w:val="00E91894"/>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DA3"/>
    <w:rsid w:val="00F260C1"/>
    <w:rsid w:val="00F300D0"/>
    <w:rsid w:val="00F36BA1"/>
    <w:rsid w:val="00F42FF6"/>
    <w:rsid w:val="00F47D1D"/>
    <w:rsid w:val="00F56AA0"/>
    <w:rsid w:val="00F769A2"/>
    <w:rsid w:val="00F853BB"/>
    <w:rsid w:val="00FB29F5"/>
    <w:rsid w:val="00FB35A1"/>
    <w:rsid w:val="00FB63CD"/>
    <w:rsid w:val="00FC02BF"/>
    <w:rsid w:val="00FC2970"/>
    <w:rsid w:val="00FC592F"/>
    <w:rsid w:val="00FD05DB"/>
    <w:rsid w:val="00FE1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2814B5"/>
    <w:rPr>
      <w:vertAlign w:val="superscript"/>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3379</TotalTime>
  <Pages>1</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41335</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22</cp:revision>
  <cp:lastPrinted>2021-10-18T05:58:00Z</cp:lastPrinted>
  <dcterms:created xsi:type="dcterms:W3CDTF">2005-12-14T06:36:00Z</dcterms:created>
  <dcterms:modified xsi:type="dcterms:W3CDTF">2021-10-18T06:13:00Z</dcterms:modified>
</cp:coreProperties>
</file>