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A1" w:rsidRDefault="000B7DA1" w:rsidP="000B7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0B7DA1" w:rsidRDefault="000B7DA1" w:rsidP="000B7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0B7DA1" w:rsidRDefault="000B7DA1" w:rsidP="000B7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0B7DA1" w:rsidRDefault="000B7DA1" w:rsidP="000B7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A1" w:rsidRDefault="000B7DA1" w:rsidP="000B7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D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6B35" w:rsidRDefault="008A6B35" w:rsidP="000B7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DA1" w:rsidRDefault="000B7DA1" w:rsidP="000B7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E8" w:rsidRDefault="00D45B55" w:rsidP="009453E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6B35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15.02.2023 г.</w:t>
      </w:r>
      <w:r w:rsidR="009453E8"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6B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B7DA1" w:rsidRPr="009453E8" w:rsidRDefault="000B7DA1" w:rsidP="009453E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E8" w:rsidRPr="000B7DA1" w:rsidRDefault="009453E8" w:rsidP="000B7DA1">
      <w:pPr>
        <w:ind w:right="3683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осуществления профессиональной служебной деятельности в дистанционном фо</w:t>
      </w:r>
      <w:r w:rsidR="00AB024B" w:rsidRPr="000B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рмате муниципальными служащими Администрации </w:t>
      </w:r>
      <w:r w:rsidR="00D452F4" w:rsidRPr="000B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«Идрица»</w:t>
      </w:r>
    </w:p>
    <w:p w:rsid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35" w:rsidRPr="009453E8" w:rsidRDefault="008A6B35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E8" w:rsidRDefault="009453E8" w:rsidP="000B7D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 Федерального закона «О муниципальной службе в Российской Федерации», Главой 49.1 Трудового кодекса Российской Федерац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0B7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осуществления профессиональной служебной деятельности в дистанционном формате муниципальными служащими 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24B"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«Идрица»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примерную форму заявления (прилагается).</w:t>
      </w:r>
    </w:p>
    <w:p w:rsidR="00D665BF" w:rsidRDefault="00D665BF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(в случае отсутствия каких-либо органов и подразделений в администрации, определённому должностному лицу администрации) отраслевых (функциональных) органов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«Идрица</w:t>
      </w:r>
      <w:bookmarkStart w:id="0" w:name="_GoBack"/>
      <w:bookmarkEnd w:id="0"/>
      <w:r w:rsidRPr="00D665B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применение настоящего Порядка в деятельности </w:t>
      </w:r>
      <w:r w:rsidR="0061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«Идрица»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техническое и методическое сопровождение профессиональной служебной деятельности муниципальных служащих, переведённых на дистанционный формат.</w:t>
      </w:r>
    </w:p>
    <w:p w:rsidR="000B7DA1" w:rsidRPr="000B7DA1" w:rsidRDefault="009453E8" w:rsidP="000B7DA1">
      <w:pPr>
        <w:rPr>
          <w:rFonts w:ascii="Times New Roman" w:hAnsi="Times New Roman" w:cs="Times New Roman"/>
          <w:sz w:val="28"/>
          <w:szCs w:val="28"/>
        </w:rPr>
      </w:pPr>
      <w:r w:rsidRPr="000B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B7DA1" w:rsidRPr="000B7DA1">
        <w:rPr>
          <w:rFonts w:ascii="Times New Roman" w:hAnsi="Times New Roman" w:cs="Times New Roman"/>
          <w:sz w:val="28"/>
          <w:szCs w:val="28"/>
        </w:rPr>
        <w:t>Обнародовать настоящее Постановление Идрицкой библиотеке-филиале МБУК «Себежская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9453E8" w:rsidRPr="009453E8" w:rsidRDefault="009453E8" w:rsidP="009453E8">
      <w:pPr>
        <w:rPr>
          <w:rFonts w:ascii="Times New Roman" w:eastAsia="DejaVuSans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DejaVuSans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</w:t>
      </w:r>
      <w:r w:rsidR="00704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после его обнародования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B7" w:rsidRDefault="00AB024B" w:rsidP="00AB02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7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453E8" w:rsidRPr="00874FB7" w:rsidRDefault="00D452F4" w:rsidP="00AB02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Андреев </w:t>
      </w:r>
    </w:p>
    <w:p w:rsidR="009453E8" w:rsidRPr="009453E8" w:rsidRDefault="009453E8" w:rsidP="008A6B35">
      <w:pPr>
        <w:spacing w:line="240" w:lineRule="exact"/>
        <w:ind w:left="5670" w:firstLine="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453E8" w:rsidRPr="009453E8" w:rsidRDefault="009453E8" w:rsidP="008A6B35">
      <w:pPr>
        <w:spacing w:line="240" w:lineRule="exact"/>
        <w:ind w:left="5670" w:firstLine="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9453E8" w:rsidRPr="000B7DA1" w:rsidRDefault="009453E8" w:rsidP="008A6B35">
      <w:pPr>
        <w:spacing w:line="240" w:lineRule="exact"/>
        <w:ind w:left="5670" w:firstLine="0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B7DA1">
        <w:rPr>
          <w:rFonts w:ascii="Times New Roman" w:eastAsia="TimesNewRomanPSMT" w:hAnsi="Times New Roman" w:cs="Times New Roman"/>
          <w:sz w:val="24"/>
          <w:szCs w:val="24"/>
          <w:lang w:eastAsia="ru-RU"/>
        </w:rPr>
        <w:t>УТВЕРЖДЕН</w:t>
      </w:r>
      <w:r w:rsidR="00D40402" w:rsidRPr="000B7DA1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</w:p>
    <w:p w:rsidR="009453E8" w:rsidRPr="000B7DA1" w:rsidRDefault="009453E8" w:rsidP="008A6B35">
      <w:pPr>
        <w:spacing w:line="240" w:lineRule="exact"/>
        <w:ind w:left="5670" w:firstLine="0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B7DA1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постановлением</w:t>
      </w:r>
      <w:r w:rsidR="008A6B3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AB024B" w:rsidRPr="000B7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2F4" w:rsidRPr="000B7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«Идрица»</w:t>
      </w:r>
    </w:p>
    <w:p w:rsidR="009453E8" w:rsidRPr="009453E8" w:rsidRDefault="008A6B35" w:rsidP="008A6B35">
      <w:pPr>
        <w:spacing w:line="240" w:lineRule="exact"/>
        <w:ind w:left="5670" w:firstLine="0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15.02.2023 </w:t>
      </w:r>
      <w:r w:rsidR="009453E8" w:rsidRPr="000B7DA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7</w:t>
      </w:r>
    </w:p>
    <w:p w:rsidR="009453E8" w:rsidRPr="009453E8" w:rsidRDefault="009453E8" w:rsidP="009453E8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53E8" w:rsidRPr="009453E8" w:rsidRDefault="009453E8" w:rsidP="009453E8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53E8" w:rsidRPr="000B7DA1" w:rsidRDefault="009453E8" w:rsidP="009453E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453E8" w:rsidRPr="000B7DA1" w:rsidRDefault="009453E8" w:rsidP="009453E8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профессиональной служебной деятельности в дистанционном формате муниципальными служащими </w:t>
      </w:r>
      <w:r w:rsidR="00AB024B" w:rsidRPr="000B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8A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F4" w:rsidRPr="000B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«Идрица»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вопросы осуществления профессиональной служебной деятельности в дистанционном формате муниципальными служащими 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24B"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«Идрица»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– Порядок).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осуществления профессиональной служебной деятельности муниципальным служащим в дистанционном формате определяется правилами внут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реннего трудового распорядка в А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45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«Идрица»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трудовым договором (дополнительным соглашением к трудовому договору), должностной инструкцией муниципального служащего.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инвалиды;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беременные, многодетные женщины, женщины, имеющие малолетних детей;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 и пенсионного возраста (категория лиц в понимании Закона РФ от 19.04.1991 № 1032-1 (ред. от 08.12.2020) «О занятости населения в Российской Федерации»).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Материально-техническое обеспечение профессиональной служебной деятельности муниципальных служащих в дистанционном формате осуществляется </w:t>
      </w:r>
      <w:r w:rsidR="00D4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41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45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«Идрица»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действующего законодательства.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 случае необходимости удаленного подключения автоматизированного рабочего места муниципального служащего к информационным ресурсам 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«Идрица»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9453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Профессиональная служебная деятельность в дистанционном формате не может осуществляться с: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по мобилизационной подготовке и мобилизации;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(примерная</w:t>
      </w:r>
      <w:r w:rsidR="0061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приложением к Порядку) на имя представителя нанимателя с учетом требований настоящего Порядка и с учётом функциональных особенностей деятельности соответствующего</w:t>
      </w:r>
      <w:r w:rsidR="0061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должно быть оформлено в виде локального </w:t>
      </w:r>
      <w:r w:rsidR="00D40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акта и содержать: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на обстоятельство (случай) из числа указанных в части первой Порядка, послужившее основанием для принятия представителя нанимателя решения о временном переводе работников на дистанционную работу;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муниципальных служащих (сведения об одном служащем), временно переводимых на дистанционную работу;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на который муниципальные служащие временно переводятся на дистанционную работу (но не более чем на период наличия обстоятельства (случая), послужившего основанием для принятия представителя нанимателя решения о временном переводе муниципальных служащих на дистанционную работу);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ответственном лице, порядке и сроках обеспечения муниципальных служащих, временно переводимых на дистанционную работу, за счёт представителя нанимателя необходимыми для выполнения ими трудовой 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функции дистанционно оборудованием, программно-техническими средствами, средствами защиты информации и иными средствами; 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организации труда муниципальных служащих, временно переводимых на дистанционную работу (в том числе режим рабочего времени, включая определение порядка и периодов времени, в течение которых осуществляется взаимоде</w:t>
      </w:r>
      <w:r w:rsidR="0061434B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 муниципального служащего и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руководителя (в пределах рабочего времени, установленного правилами в</w:t>
      </w:r>
      <w:r w:rsidR="006143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нутреннего трудового распорядка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порядок и сроки представления муниципальными служащи</w:t>
      </w:r>
      <w:r w:rsidR="00614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отчётов о выполненной работе.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</w:t>
      </w:r>
      <w:r w:rsidR="00614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трех рабочих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поступления заявления муниципального служащего.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Муниципальный служащий может быть без его согласия и заявления временно переведён по инициативе представителя нанимателя на дистанционную работу на период наличия указанных в п. 1 Порядка обстоятельств (случаев). Временный перевод муниципального служащего на дистанционную работу по инициативе представителя нанимателя также может быть осуществлён в случае принятия соответствующего решения органом государственной власти и (или) органом местного самоуправления.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Муниципальному служащему отказывается в осуществлении профессиональной служебной деятельности в дистанционном формате в случае невозможности её осуществления по основаниям</w:t>
      </w:r>
      <w:r w:rsidR="00614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 пунктами 3 – 7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период осуществления профессиональной служебной деятельности в дистанционном формате на муниципального служащего в полном объёме распространяется законодательство о муниципальной службе, включая вопросы оплаты труда, предоставления гарантий и компенсаций. 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муниципальным служащим трудовой функции дистанционно не может являться основанием для снижения ему заработной платы.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9453E8" w:rsidRPr="008A6B35" w:rsidRDefault="009453E8" w:rsidP="008A6B35">
      <w:pPr>
        <w:spacing w:line="240" w:lineRule="exact"/>
        <w:ind w:left="496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40402" w:rsidRPr="008A6B35" w:rsidRDefault="00D40402" w:rsidP="008A6B35">
      <w:pPr>
        <w:spacing w:line="240" w:lineRule="exact"/>
        <w:ind w:left="496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E8" w:rsidRPr="009453E8" w:rsidRDefault="009453E8" w:rsidP="008A6B35">
      <w:pPr>
        <w:spacing w:line="240" w:lineRule="exact"/>
        <w:ind w:left="496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осуществления профессиональной служебной деятельности в дистанционном формате муниципальными служащими </w:t>
      </w:r>
      <w:r w:rsidR="00AB024B" w:rsidRPr="008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A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2F4" w:rsidRPr="008A6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«Идрица»</w:t>
      </w:r>
    </w:p>
    <w:p w:rsidR="00AB024B" w:rsidRDefault="00AB024B" w:rsidP="009453E8">
      <w:pPr>
        <w:ind w:left="496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61" w:rsidRDefault="00915861" w:rsidP="009453E8">
      <w:pPr>
        <w:ind w:left="496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61" w:rsidRDefault="00915861" w:rsidP="009453E8">
      <w:pPr>
        <w:ind w:left="496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61" w:rsidRDefault="009453E8" w:rsidP="009453E8">
      <w:pPr>
        <w:ind w:left="496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8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45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9453E8" w:rsidRPr="009453E8" w:rsidRDefault="00AB024B" w:rsidP="009453E8">
      <w:pPr>
        <w:ind w:left="496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5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53E8" w:rsidRPr="009453E8" w:rsidRDefault="009453E8" w:rsidP="009453E8">
      <w:pPr>
        <w:ind w:left="496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453E8" w:rsidRPr="009453E8" w:rsidRDefault="009453E8" w:rsidP="009453E8">
      <w:pPr>
        <w:ind w:left="496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9453E8" w:rsidRPr="009453E8" w:rsidRDefault="009453E8" w:rsidP="009453E8">
      <w:pPr>
        <w:ind w:left="496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453E8" w:rsidRPr="009453E8" w:rsidRDefault="009453E8" w:rsidP="009453E8">
      <w:pPr>
        <w:ind w:left="496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</w:p>
    <w:p w:rsidR="009453E8" w:rsidRPr="009453E8" w:rsidRDefault="009453E8" w:rsidP="009453E8">
      <w:pPr>
        <w:ind w:left="496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E8" w:rsidRPr="009453E8" w:rsidRDefault="009453E8" w:rsidP="009453E8">
      <w:pPr>
        <w:ind w:left="567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E8" w:rsidRPr="009453E8" w:rsidRDefault="009453E8" w:rsidP="009453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312.9 ТК РФ и во исполнение Порядка осуществления профессиональной служебной деятельности в дистанционном формате муниципальными служащими 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A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«Идрица»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постановлением Главы </w:t>
      </w:r>
      <w:r w:rsidR="0041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45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«Идрица»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установить мне дистанционный формат служебной деятельности, в связи (основание, предусмотренное п. 1 Порядка) с «</w:t>
      </w:r>
      <w:r w:rsidR="00AB024B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202___ года.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исполнять установленный порядок организации дистанционной профессиональной служебной деятельности.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ограничениями и запретами, связанными с использованием сведений, составляющих государственную тайну и сведений ограниченного доступа, ознакомлен(а) и обязуюсь выполнять.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                                                                                                Подпись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E8" w:rsidRPr="009453E8" w:rsidRDefault="009453E8" w:rsidP="00945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53E8" w:rsidRPr="009453E8" w:rsidSect="008A6B35">
      <w:footerReference w:type="even" r:id="rId7"/>
      <w:footerReference w:type="default" r:id="rId8"/>
      <w:pgSz w:w="11905" w:h="16838"/>
      <w:pgMar w:top="993" w:right="567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2C" w:rsidRDefault="00372D2C" w:rsidP="009453E8">
      <w:r>
        <w:separator/>
      </w:r>
    </w:p>
  </w:endnote>
  <w:endnote w:type="continuationSeparator" w:id="1">
    <w:p w:rsidR="00372D2C" w:rsidRDefault="00372D2C" w:rsidP="0094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E8" w:rsidRDefault="000A54DF" w:rsidP="00AF607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53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53E8" w:rsidRDefault="009453E8" w:rsidP="00AF607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E8" w:rsidRDefault="009453E8" w:rsidP="00AF607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2C" w:rsidRDefault="00372D2C" w:rsidP="009453E8">
      <w:r>
        <w:separator/>
      </w:r>
    </w:p>
  </w:footnote>
  <w:footnote w:type="continuationSeparator" w:id="1">
    <w:p w:rsidR="00372D2C" w:rsidRDefault="00372D2C" w:rsidP="0094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3E8"/>
    <w:rsid w:val="000062BF"/>
    <w:rsid w:val="00055859"/>
    <w:rsid w:val="000A54DF"/>
    <w:rsid w:val="000B7DA1"/>
    <w:rsid w:val="001823BD"/>
    <w:rsid w:val="0020085C"/>
    <w:rsid w:val="00203534"/>
    <w:rsid w:val="00212709"/>
    <w:rsid w:val="002625D2"/>
    <w:rsid w:val="00281071"/>
    <w:rsid w:val="00372D2C"/>
    <w:rsid w:val="003B0AA6"/>
    <w:rsid w:val="00416BF3"/>
    <w:rsid w:val="00416F82"/>
    <w:rsid w:val="00486399"/>
    <w:rsid w:val="00540856"/>
    <w:rsid w:val="00543590"/>
    <w:rsid w:val="0061434B"/>
    <w:rsid w:val="00624710"/>
    <w:rsid w:val="006D3870"/>
    <w:rsid w:val="007042B5"/>
    <w:rsid w:val="0071375E"/>
    <w:rsid w:val="007354ED"/>
    <w:rsid w:val="00874FB7"/>
    <w:rsid w:val="008A6B35"/>
    <w:rsid w:val="008C3AC4"/>
    <w:rsid w:val="00915861"/>
    <w:rsid w:val="009453E8"/>
    <w:rsid w:val="00956774"/>
    <w:rsid w:val="00AB024B"/>
    <w:rsid w:val="00AE4B4F"/>
    <w:rsid w:val="00B3279D"/>
    <w:rsid w:val="00C25EFB"/>
    <w:rsid w:val="00D40402"/>
    <w:rsid w:val="00D452F4"/>
    <w:rsid w:val="00D45B55"/>
    <w:rsid w:val="00D52D69"/>
    <w:rsid w:val="00D665BF"/>
    <w:rsid w:val="00DC6C50"/>
    <w:rsid w:val="00EB4F7A"/>
    <w:rsid w:val="00F423C7"/>
    <w:rsid w:val="00F4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90"/>
  </w:style>
  <w:style w:type="paragraph" w:styleId="1">
    <w:name w:val="heading 1"/>
    <w:basedOn w:val="a"/>
    <w:next w:val="a"/>
    <w:link w:val="10"/>
    <w:uiPriority w:val="99"/>
    <w:qFormat/>
    <w:rsid w:val="009453E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53E8"/>
    <w:rPr>
      <w:rFonts w:ascii="Arial" w:eastAsia="Times New Roman" w:hAnsi="Arial" w:cs="Times New Roman"/>
      <w:b/>
      <w:bCs/>
      <w:color w:val="26282F"/>
      <w:sz w:val="26"/>
      <w:szCs w:val="26"/>
    </w:rPr>
  </w:style>
  <w:style w:type="numbering" w:customStyle="1" w:styleId="11">
    <w:name w:val="Нет списка1"/>
    <w:next w:val="a2"/>
    <w:semiHidden/>
    <w:unhideWhenUsed/>
    <w:rsid w:val="009453E8"/>
  </w:style>
  <w:style w:type="paragraph" w:styleId="a3">
    <w:name w:val="Balloon Text"/>
    <w:basedOn w:val="a"/>
    <w:link w:val="a4"/>
    <w:semiHidden/>
    <w:rsid w:val="009453E8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453E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53E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9453E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rsid w:val="009453E8"/>
    <w:rPr>
      <w:rFonts w:ascii="Courier New" w:hAnsi="Courier New" w:cs="Courier New"/>
      <w:sz w:val="28"/>
    </w:rPr>
  </w:style>
  <w:style w:type="paragraph" w:customStyle="1" w:styleId="ConsNonformat0">
    <w:name w:val="ConsNonformat"/>
    <w:link w:val="ConsNonformat"/>
    <w:rsid w:val="009453E8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8"/>
    </w:rPr>
  </w:style>
  <w:style w:type="paragraph" w:styleId="a5">
    <w:name w:val="header"/>
    <w:basedOn w:val="a"/>
    <w:link w:val="a6"/>
    <w:uiPriority w:val="99"/>
    <w:rsid w:val="009453E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453E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453E8"/>
  </w:style>
  <w:style w:type="paragraph" w:styleId="a8">
    <w:name w:val="footer"/>
    <w:basedOn w:val="a"/>
    <w:link w:val="a9"/>
    <w:uiPriority w:val="99"/>
    <w:rsid w:val="009453E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45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53E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подписи"/>
    <w:basedOn w:val="a"/>
    <w:rsid w:val="009453E8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9453E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9453E8"/>
    <w:rPr>
      <w:b/>
      <w:bCs/>
    </w:rPr>
  </w:style>
  <w:style w:type="paragraph" w:styleId="ae">
    <w:name w:val="footnote text"/>
    <w:basedOn w:val="a"/>
    <w:link w:val="af"/>
    <w:uiPriority w:val="99"/>
    <w:rsid w:val="009453E8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453E8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9453E8"/>
    <w:rPr>
      <w:rFonts w:cs="Times New Roman"/>
      <w:vertAlign w:val="superscript"/>
    </w:rPr>
  </w:style>
  <w:style w:type="paragraph" w:customStyle="1" w:styleId="ConsTitle">
    <w:name w:val="ConsTitle"/>
    <w:rsid w:val="009453E8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9453E8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f1">
    <w:name w:val="No Spacing"/>
    <w:uiPriority w:val="1"/>
    <w:qFormat/>
    <w:rsid w:val="009453E8"/>
    <w:rPr>
      <w:rFonts w:ascii="Times New Roman" w:eastAsia="Calibri" w:hAnsi="Times New Roman" w:cs="Times New Roman"/>
      <w:sz w:val="28"/>
    </w:rPr>
  </w:style>
  <w:style w:type="paragraph" w:customStyle="1" w:styleId="12">
    <w:name w:val="Заголовок1"/>
    <w:basedOn w:val="a"/>
    <w:rsid w:val="009453E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453E8"/>
    <w:pPr>
      <w:widowControl w:val="0"/>
      <w:suppressAutoHyphens/>
      <w:autoSpaceDE w:val="0"/>
      <w:autoSpaceDN w:val="0"/>
      <w:ind w:firstLine="0"/>
      <w:jc w:val="left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customStyle="1" w:styleId="apple-converted-space">
    <w:name w:val="apple-converted-space"/>
    <w:rsid w:val="009453E8"/>
  </w:style>
  <w:style w:type="character" w:customStyle="1" w:styleId="13">
    <w:name w:val="Гиперссылка1"/>
    <w:rsid w:val="009453E8"/>
  </w:style>
  <w:style w:type="paragraph" w:styleId="HTML">
    <w:name w:val="HTML Preformatted"/>
    <w:basedOn w:val="a"/>
    <w:link w:val="HTML0"/>
    <w:uiPriority w:val="99"/>
    <w:unhideWhenUsed/>
    <w:rsid w:val="00945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53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9453E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1">
    <w:name w:val="consplusnormal"/>
    <w:basedOn w:val="a"/>
    <w:rsid w:val="009453E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basedOn w:val="a"/>
    <w:next w:val="af3"/>
    <w:link w:val="af4"/>
    <w:qFormat/>
    <w:rsid w:val="009453E8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link w:val="af2"/>
    <w:rsid w:val="009453E8"/>
    <w:rPr>
      <w:b/>
      <w:bCs/>
      <w:sz w:val="24"/>
      <w:szCs w:val="24"/>
    </w:rPr>
  </w:style>
  <w:style w:type="paragraph" w:styleId="af5">
    <w:name w:val="Body Text Indent"/>
    <w:basedOn w:val="a"/>
    <w:link w:val="af6"/>
    <w:rsid w:val="009453E8"/>
    <w:pPr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45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9453E8"/>
    <w:rPr>
      <w:color w:val="0000FF"/>
      <w:u w:val="single"/>
    </w:rPr>
  </w:style>
  <w:style w:type="character" w:customStyle="1" w:styleId="blk">
    <w:name w:val="blk"/>
    <w:basedOn w:val="a0"/>
    <w:rsid w:val="009453E8"/>
  </w:style>
  <w:style w:type="character" w:customStyle="1" w:styleId="ConsPlusNormal0">
    <w:name w:val="ConsPlusNormal Знак"/>
    <w:link w:val="ConsPlusNormal"/>
    <w:locked/>
    <w:rsid w:val="009453E8"/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uiPriority w:val="39"/>
    <w:rsid w:val="009453E8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Гиперссылка2"/>
    <w:basedOn w:val="a0"/>
    <w:rsid w:val="009453E8"/>
  </w:style>
  <w:style w:type="character" w:customStyle="1" w:styleId="dash041e0431044b0447043d044b0439char">
    <w:name w:val="dash041e_0431_044b_0447_043d_044b_0439__char"/>
    <w:basedOn w:val="a0"/>
    <w:rsid w:val="009453E8"/>
  </w:style>
  <w:style w:type="paragraph" w:customStyle="1" w:styleId="s1">
    <w:name w:val="s_1"/>
    <w:basedOn w:val="a"/>
    <w:rsid w:val="009453E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453E8"/>
    <w:pPr>
      <w:widowControl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15"/>
    <w:uiPriority w:val="10"/>
    <w:qFormat/>
    <w:rsid w:val="009453E8"/>
    <w:pPr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5">
    <w:name w:val="Название Знак1"/>
    <w:basedOn w:val="a0"/>
    <w:link w:val="af3"/>
    <w:uiPriority w:val="10"/>
    <w:rsid w:val="009453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Ирина Валерьевна</dc:creator>
  <cp:lastModifiedBy>idrica</cp:lastModifiedBy>
  <cp:revision>17</cp:revision>
  <cp:lastPrinted>2023-02-15T06:06:00Z</cp:lastPrinted>
  <dcterms:created xsi:type="dcterms:W3CDTF">2022-12-14T09:27:00Z</dcterms:created>
  <dcterms:modified xsi:type="dcterms:W3CDTF">2023-02-15T06:06:00Z</dcterms:modified>
</cp:coreProperties>
</file>