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6512" w14:textId="77777777" w:rsidR="00F37E5F" w:rsidRDefault="00F37E5F" w:rsidP="00F3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14:paraId="4B2C4A57" w14:textId="77777777" w:rsidR="00F37E5F" w:rsidRDefault="00F37E5F" w:rsidP="00F3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14:paraId="7D2CCD89" w14:textId="77777777" w:rsidR="00F37E5F" w:rsidRDefault="00F37E5F" w:rsidP="00F3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«ИДРИЦА»</w:t>
      </w:r>
    </w:p>
    <w:p w14:paraId="3AD5EA1F" w14:textId="77777777" w:rsidR="00F37E5F" w:rsidRDefault="00F37E5F" w:rsidP="00F37E5F">
      <w:pPr>
        <w:jc w:val="center"/>
        <w:rPr>
          <w:b/>
          <w:sz w:val="28"/>
          <w:szCs w:val="28"/>
        </w:rPr>
      </w:pPr>
    </w:p>
    <w:p w14:paraId="3B8369B9" w14:textId="77777777" w:rsidR="00F37E5F" w:rsidRDefault="00F37E5F" w:rsidP="00F37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B7BBC78" w14:textId="77777777" w:rsidR="00F37E5F" w:rsidRDefault="00F37E5F" w:rsidP="00F37E5F">
      <w:pPr>
        <w:jc w:val="center"/>
        <w:rPr>
          <w:b/>
          <w:sz w:val="28"/>
          <w:szCs w:val="28"/>
        </w:rPr>
      </w:pPr>
    </w:p>
    <w:p w14:paraId="14FA0E67" w14:textId="77777777" w:rsidR="00F37E5F" w:rsidRDefault="00F37E5F" w:rsidP="00F37E5F">
      <w:pPr>
        <w:rPr>
          <w:sz w:val="28"/>
          <w:szCs w:val="28"/>
        </w:rPr>
      </w:pPr>
    </w:p>
    <w:p w14:paraId="580751D8" w14:textId="77777777" w:rsidR="00F37E5F" w:rsidRDefault="00F37E5F" w:rsidP="00F37E5F">
      <w:pPr>
        <w:rPr>
          <w:sz w:val="28"/>
          <w:szCs w:val="28"/>
        </w:rPr>
      </w:pPr>
      <w:r>
        <w:rPr>
          <w:sz w:val="28"/>
          <w:szCs w:val="28"/>
        </w:rPr>
        <w:t>от 04.05.2023 г. № 93</w:t>
      </w:r>
    </w:p>
    <w:p w14:paraId="2BDBAFCD" w14:textId="77777777" w:rsidR="00F37E5F" w:rsidRDefault="00F37E5F" w:rsidP="00F37E5F">
      <w:pPr>
        <w:rPr>
          <w:sz w:val="24"/>
          <w:szCs w:val="24"/>
        </w:rPr>
      </w:pPr>
      <w:r>
        <w:rPr>
          <w:sz w:val="24"/>
          <w:szCs w:val="24"/>
        </w:rPr>
        <w:t>(принято на двадцать третьей сессии</w:t>
      </w:r>
    </w:p>
    <w:p w14:paraId="25F40744" w14:textId="77777777" w:rsidR="00F37E5F" w:rsidRDefault="00F37E5F" w:rsidP="00F37E5F">
      <w:pPr>
        <w:rPr>
          <w:sz w:val="24"/>
          <w:szCs w:val="24"/>
        </w:rPr>
      </w:pPr>
      <w:r>
        <w:rPr>
          <w:sz w:val="24"/>
          <w:szCs w:val="24"/>
        </w:rPr>
        <w:t>Собрания депутатов городского</w:t>
      </w:r>
    </w:p>
    <w:p w14:paraId="1DC79399" w14:textId="77777777" w:rsidR="00F37E5F" w:rsidRDefault="00F37E5F" w:rsidP="00F37E5F">
      <w:pPr>
        <w:rPr>
          <w:sz w:val="24"/>
          <w:szCs w:val="24"/>
        </w:rPr>
      </w:pPr>
      <w:r>
        <w:rPr>
          <w:sz w:val="24"/>
          <w:szCs w:val="24"/>
        </w:rPr>
        <w:t>поселения «Идрица» первого созыва)</w:t>
      </w:r>
    </w:p>
    <w:p w14:paraId="0C760A89" w14:textId="77777777" w:rsidR="00F37E5F" w:rsidRDefault="00F37E5F" w:rsidP="00F37E5F">
      <w:pPr>
        <w:rPr>
          <w:b/>
          <w:sz w:val="24"/>
          <w:szCs w:val="24"/>
        </w:rPr>
      </w:pPr>
    </w:p>
    <w:p w14:paraId="277ED4DB" w14:textId="77777777" w:rsidR="00F37E5F" w:rsidRDefault="00F37E5F" w:rsidP="00F37E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47B89A0B" w14:textId="77777777" w:rsidR="00F37E5F" w:rsidRDefault="00F37E5F" w:rsidP="00F37E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FFA7296" w14:textId="77777777" w:rsidR="00F37E5F" w:rsidRDefault="00F37E5F" w:rsidP="00F37E5F">
      <w:pPr>
        <w:shd w:val="clear" w:color="auto" w:fill="FFFFFF"/>
        <w:ind w:right="36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включении депутата Собрания депутатов городского поселения «Идрица» в состав комиссии по жилищным вопросам при Администрации Себежского района.</w:t>
      </w:r>
    </w:p>
    <w:p w14:paraId="160AAF20" w14:textId="77777777" w:rsidR="00F37E5F" w:rsidRDefault="00F37E5F" w:rsidP="00F37E5F">
      <w:pPr>
        <w:shd w:val="clear" w:color="auto" w:fill="FFFFFF"/>
        <w:ind w:right="4677"/>
        <w:jc w:val="both"/>
        <w:rPr>
          <w:b/>
          <w:sz w:val="28"/>
          <w:szCs w:val="28"/>
        </w:rPr>
      </w:pPr>
    </w:p>
    <w:p w14:paraId="32ED0ECE" w14:textId="77777777" w:rsidR="00F37E5F" w:rsidRDefault="00F37E5F" w:rsidP="00F37E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4B5DC6CF" w14:textId="77777777" w:rsidR="00F37E5F" w:rsidRDefault="00F37E5F" w:rsidP="00F37E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Законом Псковской области от 10.07.2006 №566-ОЗ «О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Федерации», на основании письма из Администрации Себежского района от 26.04.2023 №928:</w:t>
      </w:r>
    </w:p>
    <w:p w14:paraId="67A0C219" w14:textId="77777777" w:rsidR="00F37E5F" w:rsidRDefault="00F37E5F" w:rsidP="00F37E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кандидатуру Андреева Евгения Дмитриевича- депутата Собрания депутатов городского поселения «Идрица» в состав комиссии по жилищным вопросам при Администрации Себежского района.</w:t>
      </w:r>
    </w:p>
    <w:p w14:paraId="1D431D30" w14:textId="77777777" w:rsidR="00F37E5F" w:rsidRDefault="00F37E5F" w:rsidP="00F37E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Направить данное решение в отдел ЖКХ Администрации Себежского района.</w:t>
      </w:r>
    </w:p>
    <w:p w14:paraId="32C387B1" w14:textId="77777777" w:rsidR="00F37E5F" w:rsidRDefault="00F37E5F" w:rsidP="00F37E5F">
      <w:pPr>
        <w:pStyle w:val="a3"/>
        <w:shd w:val="clear" w:color="auto" w:fill="FFFFFF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12394F32" w14:textId="77777777" w:rsidR="00F37E5F" w:rsidRDefault="00F37E5F" w:rsidP="00F37E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3B9FE5FD" w14:textId="77777777" w:rsidR="00F37E5F" w:rsidRDefault="00F37E5F" w:rsidP="00F37E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046F6ED" w14:textId="77777777" w:rsidR="00F37E5F" w:rsidRDefault="00F37E5F" w:rsidP="00F37E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D7B97AC" w14:textId="77777777" w:rsidR="00F37E5F" w:rsidRDefault="00F37E5F" w:rsidP="00F37E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поселения «</w:t>
      </w:r>
      <w:proofErr w:type="gramStart"/>
      <w:r>
        <w:rPr>
          <w:bCs/>
          <w:sz w:val="28"/>
          <w:szCs w:val="28"/>
        </w:rPr>
        <w:t xml:space="preserve">Идрица»   </w:t>
      </w:r>
      <w:proofErr w:type="gramEnd"/>
      <w:r>
        <w:rPr>
          <w:bCs/>
          <w:sz w:val="28"/>
          <w:szCs w:val="28"/>
        </w:rPr>
        <w:t xml:space="preserve">                                 Е.А. Сикорская</w:t>
      </w:r>
    </w:p>
    <w:p w14:paraId="49767674" w14:textId="77777777" w:rsidR="00F37E5F" w:rsidRDefault="00F37E5F" w:rsidP="00F37E5F">
      <w:pPr>
        <w:shd w:val="clear" w:color="auto" w:fill="FFFFFF"/>
        <w:jc w:val="both"/>
        <w:rPr>
          <w:bCs/>
          <w:sz w:val="28"/>
          <w:szCs w:val="28"/>
        </w:rPr>
      </w:pPr>
    </w:p>
    <w:p w14:paraId="70818A53" w14:textId="77777777" w:rsidR="00FA70E6" w:rsidRDefault="00FA70E6"/>
    <w:sectPr w:rsidR="00F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7AF"/>
    <w:multiLevelType w:val="hybridMultilevel"/>
    <w:tmpl w:val="1C96315C"/>
    <w:lvl w:ilvl="0" w:tplc="D46001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2"/>
    <w:rsid w:val="00A428C2"/>
    <w:rsid w:val="00F37E5F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1045-02FE-4D18-AB85-889FEFE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2023-05-05T07:51:00Z</dcterms:created>
  <dcterms:modified xsi:type="dcterms:W3CDTF">2023-05-05T07:51:00Z</dcterms:modified>
</cp:coreProperties>
</file>