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2" w:rsidRPr="00154E44" w:rsidRDefault="006B2672" w:rsidP="006B2672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B2672" w:rsidRPr="00154E44" w:rsidRDefault="006B2672" w:rsidP="006B267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вопросу предоставления разрешения на условно разрешенный вид использования земельных участков</w:t>
      </w:r>
    </w:p>
    <w:p w:rsidR="006B2672" w:rsidRPr="00154E44" w:rsidRDefault="006B2672" w:rsidP="006B26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6B2672" w:rsidP="006B2672">
      <w:pPr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05 октября  2017 года                                                                      п. Идрица</w:t>
      </w:r>
    </w:p>
    <w:p w:rsidR="006B2672" w:rsidRPr="00154E44" w:rsidRDefault="006B2672" w:rsidP="006B267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>: рассмотрение  вопроса  о предоставлении разрешения на условно разрешенный вид использования земельного участка площадью 700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60:22:0020703:51 под магазин, который расположен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Пролетарская, дом 72.</w:t>
      </w:r>
    </w:p>
    <w:p w:rsidR="00F67EE6" w:rsidRDefault="006B2672" w:rsidP="00F67E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154E44">
        <w:rPr>
          <w:rFonts w:ascii="Times New Roman" w:hAnsi="Times New Roman" w:cs="Times New Roman"/>
          <w:sz w:val="28"/>
          <w:szCs w:val="28"/>
        </w:rPr>
        <w:t>: Комиссия по землепользованию и</w:t>
      </w:r>
    </w:p>
    <w:p w:rsidR="006B2672" w:rsidRDefault="006B2672" w:rsidP="00F67E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застройке при Администрации городского поселения «Идрица», Администрация городского поселения «Идрица».</w:t>
      </w:r>
    </w:p>
    <w:p w:rsidR="00F67EE6" w:rsidRPr="00154E44" w:rsidRDefault="00F67EE6" w:rsidP="00F67EE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72" w:rsidRPr="00154E44" w:rsidRDefault="006B2672" w:rsidP="006B26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E44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154E44">
        <w:rPr>
          <w:rFonts w:ascii="Times New Roman" w:hAnsi="Times New Roman" w:cs="Times New Roman"/>
          <w:sz w:val="28"/>
          <w:szCs w:val="28"/>
        </w:rPr>
        <w:t>: 05.10.2017  год.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В результате обсуждения вопроса о вопроса  о предоставлении разрешения на условно разрешенный вид использования земельного участка площадью 700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60:22:0020703:51 под магазин, который расположен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Пролетарская, дом 72    </w:t>
      </w:r>
      <w:r w:rsidRPr="00154E44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154E44">
        <w:rPr>
          <w:rFonts w:ascii="Times New Roman" w:hAnsi="Times New Roman" w:cs="Times New Roman"/>
          <w:sz w:val="28"/>
          <w:szCs w:val="28"/>
        </w:rPr>
        <w:t>: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1. Вопрос о предоставлении разрешения на условно разрешенный вид использования земельного участка площадью 700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60:22:0020703:51 под магазин, который расположен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Пролетарская, дом 72 решен положительно участниками публичных слушаний.</w:t>
      </w:r>
    </w:p>
    <w:p w:rsidR="006B2672" w:rsidRPr="00154E44" w:rsidRDefault="006B2672" w:rsidP="006B2672">
      <w:pPr>
        <w:tabs>
          <w:tab w:val="left" w:pos="1560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2. Рекомендовать главе Администрации городского поселения «Идрица» выдать разрешение на условно разрешенный вид использования земельного участка площадью 700 кв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4E44">
        <w:rPr>
          <w:rFonts w:ascii="Times New Roman" w:hAnsi="Times New Roman" w:cs="Times New Roman"/>
          <w:sz w:val="28"/>
          <w:szCs w:val="28"/>
        </w:rPr>
        <w:t xml:space="preserve"> с кадастровым  номером 60:22:0020703:51 под магазин, который расположен по  адресу: Псковская область, </w:t>
      </w:r>
      <w:proofErr w:type="spellStart"/>
      <w:r w:rsidRPr="00154E44">
        <w:rPr>
          <w:rFonts w:ascii="Times New Roman" w:hAnsi="Times New Roman" w:cs="Times New Roman"/>
          <w:sz w:val="28"/>
          <w:szCs w:val="28"/>
        </w:rPr>
        <w:t>Себежский</w:t>
      </w:r>
      <w:proofErr w:type="spellEnd"/>
      <w:r w:rsidRPr="00154E44">
        <w:rPr>
          <w:rFonts w:ascii="Times New Roman" w:hAnsi="Times New Roman" w:cs="Times New Roman"/>
          <w:sz w:val="28"/>
          <w:szCs w:val="28"/>
        </w:rPr>
        <w:t xml:space="preserve"> район, п. Идрица, ул. Пролетарская, дом 72.</w:t>
      </w:r>
    </w:p>
    <w:p w:rsidR="006B2672" w:rsidRPr="00154E44" w:rsidRDefault="006B2672" w:rsidP="006B2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154E44">
        <w:rPr>
          <w:rFonts w:ascii="Times New Roman" w:hAnsi="Times New Roman" w:cs="Times New Roman"/>
          <w:sz w:val="28"/>
          <w:szCs w:val="28"/>
        </w:rPr>
        <w:t xml:space="preserve">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«Идрица», утвержденным </w:t>
      </w:r>
      <w:r w:rsidRPr="00154E4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депутатов городского поселения «Идрица» от 07.10.2015 № 8 </w:t>
      </w:r>
      <w:r w:rsidRPr="00154E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</w:t>
      </w:r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его в </w:t>
      </w:r>
      <w:proofErr w:type="spellStart"/>
      <w:r w:rsidRPr="00154E44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154E44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154E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154E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6B2672" w:rsidRPr="00154E44" w:rsidRDefault="006B2672" w:rsidP="006B26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72" w:rsidRPr="00154E44" w:rsidRDefault="006B2672" w:rsidP="006B26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72" w:rsidRPr="00154E44" w:rsidRDefault="006B2672" w:rsidP="006B26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672" w:rsidRPr="00154E44" w:rsidRDefault="006B2672" w:rsidP="006B2672">
      <w:pPr>
        <w:rPr>
          <w:rFonts w:ascii="Times New Roman" w:hAnsi="Times New Roman" w:cs="Times New Roman"/>
          <w:sz w:val="28"/>
          <w:szCs w:val="28"/>
        </w:rPr>
      </w:pPr>
      <w:r w:rsidRPr="00154E44"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        Н.И.Ковалев</w:t>
      </w:r>
    </w:p>
    <w:p w:rsidR="006B2672" w:rsidRPr="00154E44" w:rsidRDefault="006B2672" w:rsidP="006B267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53BF4" w:rsidRPr="00154E44" w:rsidRDefault="00B53BF4">
      <w:pPr>
        <w:rPr>
          <w:rFonts w:ascii="Times New Roman" w:hAnsi="Times New Roman" w:cs="Times New Roman"/>
          <w:sz w:val="28"/>
          <w:szCs w:val="28"/>
        </w:rPr>
      </w:pPr>
    </w:p>
    <w:sectPr w:rsidR="00B53BF4" w:rsidRPr="00154E44" w:rsidSect="004E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B2672"/>
    <w:rsid w:val="00092BF9"/>
    <w:rsid w:val="00154E44"/>
    <w:rsid w:val="004E251F"/>
    <w:rsid w:val="006B2672"/>
    <w:rsid w:val="00B53BF4"/>
    <w:rsid w:val="00F6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7</cp:revision>
  <cp:lastPrinted>2017-10-24T08:41:00Z</cp:lastPrinted>
  <dcterms:created xsi:type="dcterms:W3CDTF">2017-10-05T06:51:00Z</dcterms:created>
  <dcterms:modified xsi:type="dcterms:W3CDTF">2017-10-24T08:42:00Z</dcterms:modified>
</cp:coreProperties>
</file>